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0887150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B3E63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3D6838">
        <w:rPr>
          <w:rFonts w:ascii="Arial" w:hAnsi="Arial" w:cs="Arial"/>
          <w:b/>
          <w:sz w:val="24"/>
          <w:szCs w:val="28"/>
          <w:lang w:val="en-US"/>
        </w:rPr>
        <w:t>0</w:t>
      </w:r>
      <w:bookmarkStart w:id="1" w:name="_GoBack"/>
      <w:bookmarkEnd w:id="1"/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  <w:r w:rsidR="004820E4">
        <w:rPr>
          <w:rFonts w:ascii="Arial" w:hAnsi="Arial" w:cs="Arial"/>
          <w:b/>
          <w:sz w:val="24"/>
          <w:szCs w:val="28"/>
          <w:lang w:val="en-US"/>
        </w:rPr>
        <w:t>1859</w:t>
      </w:r>
    </w:p>
    <w:p w14:paraId="60407F1B" w14:textId="02630655" w:rsidR="00CC6F36" w:rsidRPr="00EE6163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2FB7AE8B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8.8.2.1.4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FCB2CC0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EE6163">
        <w:rPr>
          <w:rFonts w:ascii="Arial" w:hAnsi="Arial" w:cs="Arial"/>
          <w:sz w:val="22"/>
          <w:szCs w:val="22"/>
        </w:rPr>
        <w:t>UE Rx-Tx Measurement Report Mapping in NR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EA2A11">
        <w:rPr>
          <w:sz w:val="36"/>
          <w:szCs w:val="36"/>
        </w:rPr>
        <w:t>Introduction</w:t>
      </w:r>
    </w:p>
    <w:p w14:paraId="5F4FA9F6" w14:textId="22B6F77B" w:rsidR="00B44E82" w:rsidRPr="003052E9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850C5" w:rsidRPr="003052E9">
        <w:rPr>
          <w:sz w:val="22"/>
          <w:szCs w:val="22"/>
          <w:lang w:val="en-US"/>
        </w:rPr>
        <w:t xml:space="preserve">3 </w:t>
      </w:r>
      <w:r w:rsidR="00016F6F" w:rsidRPr="003052E9">
        <w:rPr>
          <w:sz w:val="22"/>
          <w:szCs w:val="22"/>
          <w:lang w:val="en-US"/>
        </w:rPr>
        <w:t>meeting</w:t>
      </w:r>
      <w:r w:rsidR="00087C28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the WF </w:t>
      </w:r>
      <w:r w:rsidR="00016F6F" w:rsidRPr="003052E9">
        <w:rPr>
          <w:sz w:val="22"/>
          <w:szCs w:val="22"/>
          <w:lang w:val="en-US"/>
        </w:rPr>
        <w:t xml:space="preserve">on </w:t>
      </w:r>
      <w:r w:rsidR="0032110B" w:rsidRPr="003052E9">
        <w:rPr>
          <w:sz w:val="22"/>
          <w:szCs w:val="22"/>
          <w:lang w:val="en-US"/>
        </w:rPr>
        <w:t>RRM requirements</w:t>
      </w:r>
      <w:r w:rsidR="00C50450" w:rsidRPr="003052E9">
        <w:rPr>
          <w:sz w:val="22"/>
          <w:szCs w:val="22"/>
          <w:lang w:val="en-US"/>
        </w:rPr>
        <w:t xml:space="preserve"> </w:t>
      </w:r>
      <w:r w:rsidR="00016F6F" w:rsidRPr="003052E9">
        <w:rPr>
          <w:sz w:val="22"/>
          <w:szCs w:val="22"/>
          <w:lang w:val="en-US"/>
        </w:rPr>
        <w:t xml:space="preserve">for </w:t>
      </w:r>
      <w:r w:rsidR="000850C5" w:rsidRPr="003052E9">
        <w:rPr>
          <w:sz w:val="22"/>
          <w:szCs w:val="22"/>
          <w:lang w:val="en-US"/>
        </w:rPr>
        <w:t>positioning</w:t>
      </w:r>
      <w:r w:rsidR="00016F6F" w:rsidRPr="003052E9">
        <w:rPr>
          <w:sz w:val="22"/>
          <w:szCs w:val="22"/>
          <w:lang w:val="en-US"/>
        </w:rPr>
        <w:t xml:space="preserve"> </w:t>
      </w:r>
      <w:r w:rsidR="00087C28" w:rsidRPr="003052E9">
        <w:rPr>
          <w:sz w:val="22"/>
          <w:szCs w:val="22"/>
          <w:lang w:val="en-US"/>
        </w:rPr>
        <w:t xml:space="preserve">was approved </w:t>
      </w:r>
      <w:r w:rsidR="00C50450" w:rsidRPr="003052E9">
        <w:rPr>
          <w:sz w:val="22"/>
          <w:szCs w:val="22"/>
          <w:lang w:val="en-US"/>
        </w:rPr>
        <w:t>[</w:t>
      </w:r>
      <w:r w:rsidR="00087C28" w:rsidRPr="003052E9">
        <w:rPr>
          <w:sz w:val="22"/>
          <w:szCs w:val="22"/>
          <w:lang w:val="en-US"/>
        </w:rPr>
        <w:t>1</w:t>
      </w:r>
      <w:r w:rsidR="00C50450" w:rsidRPr="003052E9">
        <w:rPr>
          <w:sz w:val="22"/>
          <w:szCs w:val="22"/>
          <w:lang w:val="en-US"/>
        </w:rPr>
        <w:t>]</w:t>
      </w:r>
      <w:r w:rsidR="009C7EA1" w:rsidRPr="003052E9">
        <w:rPr>
          <w:sz w:val="22"/>
          <w:szCs w:val="22"/>
          <w:lang w:val="en-US"/>
        </w:rPr>
        <w:t xml:space="preserve">. </w:t>
      </w:r>
      <w:r w:rsidR="000850C5" w:rsidRPr="003052E9">
        <w:rPr>
          <w:sz w:val="22"/>
          <w:szCs w:val="22"/>
          <w:lang w:val="en-US"/>
        </w:rPr>
        <w:t xml:space="preserve">There was no agreement on UE Rx-Tx measurement report mapping in NR. But RAN4 received LS from RAN1 regarding RAN1 agreements on the </w:t>
      </w:r>
      <w:r w:rsidR="0048424A">
        <w:rPr>
          <w:sz w:val="22"/>
          <w:szCs w:val="22"/>
          <w:lang w:val="en-US"/>
        </w:rPr>
        <w:t>granularity</w:t>
      </w:r>
      <w:r w:rsidR="000850C5" w:rsidRPr="003052E9">
        <w:rPr>
          <w:sz w:val="22"/>
          <w:szCs w:val="22"/>
          <w:lang w:val="en-US"/>
        </w:rPr>
        <w:t xml:space="preserve"> of timing measurements for positioning including the UE Rx-Tx measurement. </w:t>
      </w:r>
      <w:r w:rsidR="009C7EA1" w:rsidRPr="003052E9">
        <w:rPr>
          <w:sz w:val="22"/>
          <w:szCs w:val="22"/>
          <w:lang w:val="en-US"/>
        </w:rPr>
        <w:t xml:space="preserve">According to the </w:t>
      </w:r>
      <w:r w:rsidR="000850C5" w:rsidRPr="003052E9">
        <w:rPr>
          <w:sz w:val="22"/>
          <w:szCs w:val="22"/>
          <w:lang w:val="en-US"/>
        </w:rPr>
        <w:t>agreements [2]:</w:t>
      </w:r>
    </w:p>
    <w:p w14:paraId="7EEA0F38" w14:textId="5DAE9008" w:rsidR="00514756" w:rsidRPr="003052E9" w:rsidRDefault="00514756" w:rsidP="00514756">
      <w:pPr>
        <w:pStyle w:val="ListParagraph"/>
        <w:numPr>
          <w:ilvl w:val="0"/>
          <w:numId w:val="5"/>
        </w:numPr>
        <w:pBdr>
          <w:top w:val="single" w:sz="4" w:space="1" w:color="auto"/>
        </w:pBdr>
        <w:spacing w:before="240"/>
        <w:ind w:left="357" w:hanging="357"/>
        <w:contextualSpacing w:val="0"/>
        <w:rPr>
          <w:rFonts w:ascii="Times New Roman" w:hAnsi="Times New Roman"/>
          <w:i/>
          <w:iCs/>
          <w:szCs w:val="22"/>
          <w:lang w:eastAsia="x-none"/>
        </w:rPr>
      </w:pPr>
      <w:r w:rsidRPr="003052E9">
        <w:rPr>
          <w:rFonts w:ascii="Times New Roman" w:hAnsi="Times New Roman"/>
          <w:i/>
          <w:iCs/>
          <w:szCs w:val="22"/>
        </w:rPr>
        <w:t>The reporting granularity for the UE/</w:t>
      </w:r>
      <w:proofErr w:type="spellStart"/>
      <w:r w:rsidRPr="003052E9">
        <w:rPr>
          <w:rFonts w:ascii="Times New Roman" w:hAnsi="Times New Roman"/>
          <w:i/>
          <w:iCs/>
          <w:szCs w:val="22"/>
        </w:rPr>
        <w:t>gNB</w:t>
      </w:r>
      <w:proofErr w:type="spellEnd"/>
      <w:r w:rsidRPr="003052E9">
        <w:rPr>
          <w:rFonts w:ascii="Times New Roman" w:hAnsi="Times New Roman"/>
          <w:i/>
          <w:iCs/>
          <w:szCs w:val="22"/>
        </w:rPr>
        <w:t xml:space="preserve"> timing measurements (DL RSTD, the UE Rx-Tx time difference, UL RTOA, </w:t>
      </w:r>
      <w:proofErr w:type="spellStart"/>
      <w:r w:rsidRPr="003052E9">
        <w:rPr>
          <w:rFonts w:ascii="Times New Roman" w:hAnsi="Times New Roman"/>
          <w:i/>
          <w:iCs/>
          <w:szCs w:val="22"/>
        </w:rPr>
        <w:t>gNB</w:t>
      </w:r>
      <w:proofErr w:type="spellEnd"/>
      <w:r w:rsidRPr="003052E9">
        <w:rPr>
          <w:rFonts w:ascii="Times New Roman" w:hAnsi="Times New Roman"/>
          <w:i/>
          <w:iCs/>
          <w:szCs w:val="22"/>
        </w:rPr>
        <w:t xml:space="preserve"> Rx-Tx time difference) is defined as </w:t>
      </w:r>
      <w:r w:rsidRPr="003052E9">
        <w:rPr>
          <w:rFonts w:ascii="Times New Roman" w:hAnsi="Times New Roman"/>
          <w:i/>
          <w:iCs/>
          <w:noProof/>
          <w:position w:val="-5"/>
          <w:szCs w:val="22"/>
        </w:rPr>
        <w:drawing>
          <wp:inline distT="0" distB="0" distL="0" distR="0" wp14:anchorId="33989071" wp14:editId="727A6CD8">
            <wp:extent cx="485140" cy="15113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2E9">
        <w:rPr>
          <w:rFonts w:ascii="Times New Roman" w:hAnsi="Times New Roman"/>
          <w:i/>
          <w:iCs/>
          <w:szCs w:val="22"/>
        </w:rPr>
        <w:t>, where k is a configuration parameter with a minimum value of at most 0.</w:t>
      </w:r>
    </w:p>
    <w:p w14:paraId="7456E52E" w14:textId="77777777" w:rsidR="00514756" w:rsidRPr="003052E9" w:rsidRDefault="00514756" w:rsidP="00514756">
      <w:pPr>
        <w:pStyle w:val="ListParagraph"/>
        <w:numPr>
          <w:ilvl w:val="1"/>
          <w:numId w:val="5"/>
        </w:numPr>
        <w:rPr>
          <w:rFonts w:ascii="Times New Roman" w:hAnsi="Times New Roman"/>
          <w:i/>
          <w:iCs/>
          <w:szCs w:val="22"/>
        </w:rPr>
      </w:pPr>
      <w:r w:rsidRPr="003052E9">
        <w:rPr>
          <w:rFonts w:ascii="Times New Roman" w:hAnsi="Times New Roman"/>
          <w:i/>
          <w:iCs/>
          <w:szCs w:val="22"/>
        </w:rPr>
        <w:t>Note: RAN4 can determine if -1 can be a minimum value</w:t>
      </w:r>
    </w:p>
    <w:p w14:paraId="1C734E57" w14:textId="7AF8A9FC" w:rsidR="00B44E82" w:rsidRPr="003052E9" w:rsidRDefault="00514756" w:rsidP="00514756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Times New Roman" w:hAnsi="Times New Roman"/>
          <w:i/>
          <w:iCs/>
          <w:szCs w:val="22"/>
        </w:rPr>
      </w:pPr>
      <w:r w:rsidRPr="003052E9">
        <w:rPr>
          <w:rFonts w:ascii="Times New Roman" w:hAnsi="Times New Roman"/>
          <w:i/>
          <w:iCs/>
          <w:szCs w:val="22"/>
        </w:rPr>
        <w:t>RAN1 assumes that the details of the reporting granularity and ranges for the UE/</w:t>
      </w:r>
      <w:proofErr w:type="spellStart"/>
      <w:r w:rsidRPr="003052E9">
        <w:rPr>
          <w:rFonts w:ascii="Times New Roman" w:hAnsi="Times New Roman"/>
          <w:i/>
          <w:iCs/>
          <w:szCs w:val="22"/>
        </w:rPr>
        <w:t>gNB</w:t>
      </w:r>
      <w:proofErr w:type="spellEnd"/>
      <w:r w:rsidRPr="003052E9">
        <w:rPr>
          <w:rFonts w:ascii="Times New Roman" w:hAnsi="Times New Roman"/>
          <w:i/>
          <w:iCs/>
          <w:szCs w:val="22"/>
        </w:rPr>
        <w:t xml:space="preserve"> timing measurements (DL RTSD, the UE Rx-Tx time difference, UL RTOA, </w:t>
      </w:r>
      <w:proofErr w:type="spellStart"/>
      <w:r w:rsidRPr="003052E9">
        <w:rPr>
          <w:rFonts w:ascii="Times New Roman" w:hAnsi="Times New Roman"/>
          <w:i/>
          <w:iCs/>
          <w:szCs w:val="22"/>
        </w:rPr>
        <w:t>gNB</w:t>
      </w:r>
      <w:proofErr w:type="spellEnd"/>
      <w:r w:rsidRPr="003052E9">
        <w:rPr>
          <w:rFonts w:ascii="Times New Roman" w:hAnsi="Times New Roman"/>
          <w:i/>
          <w:iCs/>
          <w:szCs w:val="22"/>
        </w:rPr>
        <w:t xml:space="preserve"> Rx-Tx time difference) will be determined by RAN4, including the potential relation of the parameter k to DL PRS bandwidth.</w:t>
      </w:r>
    </w:p>
    <w:p w14:paraId="010F8CF9" w14:textId="3CD237E6" w:rsidR="00866CC5" w:rsidRDefault="00866CC5" w:rsidP="008F549F">
      <w:pPr>
        <w:spacing w:before="24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 xml:space="preserve">In this paper we provide analysis </w:t>
      </w:r>
      <w:r w:rsidR="000850C5" w:rsidRPr="003052E9">
        <w:rPr>
          <w:sz w:val="22"/>
          <w:szCs w:val="22"/>
          <w:lang w:val="en-US"/>
        </w:rPr>
        <w:t>various aspects of the UE Rx-Tx measurement report mapping in NR</w:t>
      </w:r>
      <w:r w:rsidR="00724636">
        <w:rPr>
          <w:sz w:val="22"/>
          <w:szCs w:val="22"/>
          <w:lang w:val="en-US"/>
        </w:rPr>
        <w:t xml:space="preserve"> for different cases</w:t>
      </w:r>
      <w:r w:rsidRPr="003052E9">
        <w:rPr>
          <w:sz w:val="22"/>
          <w:szCs w:val="22"/>
          <w:lang w:val="en-US"/>
        </w:rPr>
        <w:t xml:space="preserve">. </w:t>
      </w:r>
    </w:p>
    <w:p w14:paraId="7C2045B3" w14:textId="72848FAD" w:rsidR="00D426E7" w:rsidRDefault="00D426E7" w:rsidP="00D426E7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General principle</w:t>
      </w:r>
      <w:r w:rsidR="00E7589A">
        <w:t>s: r</w:t>
      </w:r>
      <w:r>
        <w:t xml:space="preserve">eport mapping for </w:t>
      </w:r>
      <w:r w:rsidRPr="000850C5">
        <w:rPr>
          <w:lang w:val="en-US"/>
        </w:rPr>
        <w:t xml:space="preserve">UE Rx-Tx </w:t>
      </w:r>
      <w:r>
        <w:rPr>
          <w:lang w:val="en-US"/>
        </w:rPr>
        <w:t>m</w:t>
      </w:r>
      <w:r w:rsidRPr="000850C5">
        <w:rPr>
          <w:lang w:val="en-US"/>
        </w:rPr>
        <w:t>easurement</w:t>
      </w:r>
    </w:p>
    <w:p w14:paraId="7D1ED936" w14:textId="77777777" w:rsidR="00D426E7" w:rsidRDefault="00D426E7" w:rsidP="00D426E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UE can be configured to </w:t>
      </w:r>
      <w:proofErr w:type="spellStart"/>
      <w:r>
        <w:rPr>
          <w:sz w:val="22"/>
          <w:szCs w:val="22"/>
        </w:rPr>
        <w:t>performe</w:t>
      </w:r>
      <w:proofErr w:type="spellEnd"/>
      <w:r>
        <w:rPr>
          <w:sz w:val="22"/>
          <w:szCs w:val="22"/>
        </w:rPr>
        <w:t xml:space="preserve"> the </w:t>
      </w:r>
      <w:r w:rsidRPr="00724636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time difference </w:t>
      </w:r>
      <w:r w:rsidRPr="00724636">
        <w:rPr>
          <w:sz w:val="22"/>
          <w:szCs w:val="22"/>
        </w:rPr>
        <w:t>measurement</w:t>
      </w:r>
      <w:r>
        <w:rPr>
          <w:sz w:val="22"/>
          <w:szCs w:val="22"/>
        </w:rPr>
        <w:t xml:space="preserve"> on PRS and SRS transmitted in the serving cell of the UE e.g. on special cell (</w:t>
      </w:r>
      <w:proofErr w:type="spellStart"/>
      <w:r>
        <w:rPr>
          <w:sz w:val="22"/>
          <w:szCs w:val="22"/>
        </w:rPr>
        <w:t>SpCell</w:t>
      </w:r>
      <w:proofErr w:type="spellEnd"/>
      <w:r>
        <w:rPr>
          <w:sz w:val="22"/>
          <w:szCs w:val="22"/>
        </w:rPr>
        <w:t xml:space="preserve">) such as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or </w:t>
      </w:r>
      <w:proofErr w:type="spellStart"/>
      <w:r>
        <w:rPr>
          <w:sz w:val="22"/>
          <w:szCs w:val="22"/>
        </w:rPr>
        <w:t>PSCell</w:t>
      </w:r>
      <w:proofErr w:type="spellEnd"/>
      <w:r>
        <w:rPr>
          <w:sz w:val="22"/>
          <w:szCs w:val="22"/>
        </w:rPr>
        <w:t>.</w:t>
      </w:r>
    </w:p>
    <w:p w14:paraId="237FF01E" w14:textId="6040E433" w:rsidR="00D426E7" w:rsidRPr="003052E9" w:rsidRDefault="00D426E7" w:rsidP="00D426E7">
      <w:pPr>
        <w:spacing w:before="240" w:after="120"/>
        <w:rPr>
          <w:sz w:val="22"/>
          <w:szCs w:val="22"/>
        </w:rPr>
      </w:pPr>
      <w:r w:rsidRPr="003052E9">
        <w:rPr>
          <w:sz w:val="22"/>
          <w:szCs w:val="22"/>
        </w:rPr>
        <w:t xml:space="preserve">The </w:t>
      </w:r>
      <w:r w:rsidRPr="00724636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time </w:t>
      </w:r>
      <w:r w:rsidRPr="00724636">
        <w:rPr>
          <w:sz w:val="22"/>
          <w:szCs w:val="22"/>
        </w:rPr>
        <w:t>measurement</w:t>
      </w:r>
      <w:r>
        <w:rPr>
          <w:sz w:val="22"/>
          <w:szCs w:val="22"/>
        </w:rPr>
        <w:t xml:space="preserve"> </w:t>
      </w:r>
      <w:r w:rsidRPr="003052E9">
        <w:rPr>
          <w:sz w:val="22"/>
          <w:szCs w:val="22"/>
        </w:rPr>
        <w:t>mapping depends on the configured value (</w:t>
      </w:r>
      <w:r w:rsidRPr="00BC44AB">
        <w:rPr>
          <w:i/>
          <w:iCs/>
          <w:sz w:val="22"/>
          <w:szCs w:val="22"/>
        </w:rPr>
        <w:t>k</w:t>
      </w:r>
      <w:r w:rsidRPr="003052E9">
        <w:rPr>
          <w:sz w:val="22"/>
          <w:szCs w:val="22"/>
        </w:rPr>
        <w:t xml:space="preserve">) of the reporting </w:t>
      </w:r>
      <w:r w:rsidR="0048424A">
        <w:rPr>
          <w:sz w:val="22"/>
          <w:szCs w:val="22"/>
          <w:lang w:val="en-US"/>
        </w:rPr>
        <w:t>granularity</w:t>
      </w:r>
      <w:r w:rsidRPr="003052E9">
        <w:rPr>
          <w:sz w:val="22"/>
          <w:szCs w:val="22"/>
        </w:rPr>
        <w:t xml:space="preserve"> and the configured value of </w:t>
      </w:r>
      <w:r w:rsidRPr="003052E9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69D1A9E9" wp14:editId="2B70492E">
            <wp:extent cx="494665" cy="187960"/>
            <wp:effectExtent l="0" t="0" r="635" b="2540"/>
            <wp:docPr id="3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2E9">
        <w:rPr>
          <w:sz w:val="22"/>
          <w:szCs w:val="22"/>
        </w:rPr>
        <w:t>:</w:t>
      </w:r>
    </w:p>
    <w:p w14:paraId="7E2B8058" w14:textId="77777777" w:rsidR="00D426E7" w:rsidRPr="003052E9" w:rsidRDefault="00D426E7" w:rsidP="00D426E7">
      <w:pPr>
        <w:spacing w:before="120" w:after="0"/>
        <w:jc w:val="center"/>
        <w:rPr>
          <w:b/>
          <w:bCs/>
        </w:rPr>
      </w:pPr>
      <w:r w:rsidRPr="003052E9">
        <w:rPr>
          <w:b/>
          <w:bCs/>
        </w:rPr>
        <w:t xml:space="preserve">Table 1: </w:t>
      </w:r>
      <w:r w:rsidRPr="003052E9">
        <w:rPr>
          <w:b/>
          <w:bCs/>
          <w:noProof/>
          <w:position w:val="-10"/>
          <w:lang w:val="en-US" w:eastAsia="zh-CN"/>
        </w:rPr>
        <w:drawing>
          <wp:inline distT="0" distB="0" distL="0" distR="0" wp14:anchorId="0DB43504" wp14:editId="5562A2FC">
            <wp:extent cx="494665" cy="187960"/>
            <wp:effectExtent l="0" t="0" r="635" b="2540"/>
            <wp:docPr id="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2E9">
        <w:rPr>
          <w:b/>
          <w:bCs/>
        </w:rPr>
        <w:t>values in NR</w:t>
      </w:r>
      <w:r>
        <w:rPr>
          <w:b/>
          <w:bCs/>
        </w:rPr>
        <w:t xml:space="preserve"> [TS 38.133]</w:t>
      </w: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6"/>
        <w:gridCol w:w="2116"/>
      </w:tblGrid>
      <w:tr w:rsidR="00D426E7" w:rsidRPr="00485DB2" w14:paraId="6E443852" w14:textId="77777777" w:rsidTr="00E7589A">
        <w:trPr>
          <w:cantSplit/>
          <w:jc w:val="center"/>
        </w:trPr>
        <w:tc>
          <w:tcPr>
            <w:tcW w:w="3642" w:type="pct"/>
          </w:tcPr>
          <w:p w14:paraId="65E79AD1" w14:textId="77777777" w:rsidR="00D426E7" w:rsidRPr="00485DB2" w:rsidRDefault="00D426E7" w:rsidP="00E7589A">
            <w:pPr>
              <w:pStyle w:val="TAH"/>
              <w:rPr>
                <w:noProof/>
                <w:position w:val="-10"/>
                <w:szCs w:val="18"/>
                <w:lang w:val="en-US" w:eastAsia="zh-CN"/>
              </w:rPr>
            </w:pPr>
            <w:r w:rsidRPr="00DD3199">
              <w:t>Frequency range and band of cell used for uplink transmission</w:t>
            </w:r>
          </w:p>
        </w:tc>
        <w:tc>
          <w:tcPr>
            <w:tcW w:w="1358" w:type="pct"/>
          </w:tcPr>
          <w:p w14:paraId="012B1EAB" w14:textId="77777777" w:rsidR="00D426E7" w:rsidRPr="00DD3199" w:rsidRDefault="00D426E7" w:rsidP="00E7589A">
            <w:pPr>
              <w:pStyle w:val="TAH"/>
            </w:pPr>
            <w:r w:rsidRPr="00485DB2">
              <w:rPr>
                <w:noProof/>
                <w:position w:val="-10"/>
                <w:szCs w:val="18"/>
                <w:lang w:val="en-US" w:eastAsia="zh-CN"/>
              </w:rPr>
              <w:drawing>
                <wp:inline distT="0" distB="0" distL="0" distR="0" wp14:anchorId="441370CB" wp14:editId="38DAEE05">
                  <wp:extent cx="494665" cy="187960"/>
                  <wp:effectExtent l="0" t="0" r="635" b="2540"/>
                  <wp:docPr id="3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5DB2">
              <w:rPr>
                <w:szCs w:val="18"/>
              </w:rPr>
              <w:t>(Unit: T</w:t>
            </w:r>
            <w:r w:rsidRPr="00485DB2">
              <w:rPr>
                <w:szCs w:val="18"/>
                <w:vertAlign w:val="subscript"/>
              </w:rPr>
              <w:t>C</w:t>
            </w:r>
            <w:r w:rsidRPr="00485DB2">
              <w:rPr>
                <w:szCs w:val="18"/>
              </w:rPr>
              <w:t>)</w:t>
            </w:r>
          </w:p>
        </w:tc>
      </w:tr>
      <w:tr w:rsidR="00D426E7" w:rsidRPr="00485DB2" w14:paraId="39491C19" w14:textId="77777777" w:rsidTr="00E7589A">
        <w:trPr>
          <w:cantSplit/>
          <w:jc w:val="center"/>
        </w:trPr>
        <w:tc>
          <w:tcPr>
            <w:tcW w:w="3642" w:type="pct"/>
          </w:tcPr>
          <w:p w14:paraId="4A319674" w14:textId="77777777" w:rsidR="00D426E7" w:rsidRPr="00485DB2" w:rsidRDefault="00D426E7" w:rsidP="00E7589A">
            <w:pPr>
              <w:pStyle w:val="TAL"/>
              <w:rPr>
                <w:rFonts w:cs="v4.2.0"/>
                <w:szCs w:val="18"/>
                <w:lang w:eastAsia="ja-JP"/>
              </w:rPr>
            </w:pPr>
            <w:r w:rsidRPr="00485DB2">
              <w:rPr>
                <w:szCs w:val="18"/>
              </w:rPr>
              <w:t>FR1 FDD band without LTE-NR coexistence cas</w:t>
            </w:r>
            <w:r w:rsidRPr="00485DB2">
              <w:rPr>
                <w:rFonts w:eastAsia="MS Mincho"/>
                <w:szCs w:val="18"/>
                <w:lang w:eastAsia="ja-JP"/>
              </w:rPr>
              <w:t>e or FR1 T</w:t>
            </w:r>
            <w:r w:rsidRPr="00485DB2">
              <w:rPr>
                <w:szCs w:val="18"/>
              </w:rPr>
              <w:t>DD band without LTE-NR coexistence case</w:t>
            </w:r>
            <w:r w:rsidRPr="00485DB2">
              <w:rPr>
                <w:rFonts w:ascii="MS Mincho" w:eastAsia="MS Mincho" w:hAnsi="MS Mincho"/>
                <w:szCs w:val="18"/>
                <w:lang w:eastAsia="ja-JP"/>
              </w:rPr>
              <w:t xml:space="preserve"> </w:t>
            </w:r>
          </w:p>
        </w:tc>
        <w:tc>
          <w:tcPr>
            <w:tcW w:w="1358" w:type="pct"/>
          </w:tcPr>
          <w:p w14:paraId="6B65BE79" w14:textId="77777777" w:rsidR="00D426E7" w:rsidRPr="00485DB2" w:rsidRDefault="00D426E7" w:rsidP="00E7589A">
            <w:pPr>
              <w:pStyle w:val="TAL"/>
              <w:rPr>
                <w:szCs w:val="18"/>
              </w:rPr>
            </w:pPr>
            <w:r w:rsidRPr="00485DB2">
              <w:rPr>
                <w:rFonts w:eastAsia="MS Mincho" w:cs="v4.2.0"/>
                <w:szCs w:val="18"/>
                <w:lang w:eastAsia="ja-JP"/>
              </w:rPr>
              <w:t>0</w:t>
            </w:r>
          </w:p>
        </w:tc>
      </w:tr>
      <w:tr w:rsidR="00D426E7" w:rsidRPr="00485DB2" w14:paraId="6B546F89" w14:textId="77777777" w:rsidTr="00E7589A">
        <w:trPr>
          <w:cantSplit/>
          <w:jc w:val="center"/>
        </w:trPr>
        <w:tc>
          <w:tcPr>
            <w:tcW w:w="3642" w:type="pct"/>
          </w:tcPr>
          <w:p w14:paraId="44C7B38A" w14:textId="77777777" w:rsidR="00D426E7" w:rsidRPr="00485DB2" w:rsidRDefault="00D426E7" w:rsidP="00E7589A">
            <w:pPr>
              <w:pStyle w:val="TAL"/>
              <w:rPr>
                <w:rFonts w:cs="v4.2.0"/>
                <w:szCs w:val="18"/>
              </w:rPr>
            </w:pPr>
            <w:r w:rsidRPr="00485DB2">
              <w:rPr>
                <w:szCs w:val="18"/>
                <w:lang w:eastAsia="zh-CN"/>
              </w:rPr>
              <w:t>FR1 FDD band with LTE-NR coexistence case</w:t>
            </w:r>
          </w:p>
        </w:tc>
        <w:tc>
          <w:tcPr>
            <w:tcW w:w="1358" w:type="pct"/>
          </w:tcPr>
          <w:p w14:paraId="3C3F8169" w14:textId="77777777" w:rsidR="00D426E7" w:rsidRPr="00485DB2" w:rsidRDefault="00D426E7" w:rsidP="00E7589A">
            <w:pPr>
              <w:pStyle w:val="TAL"/>
              <w:rPr>
                <w:szCs w:val="18"/>
                <w:lang w:eastAsia="zh-CN"/>
              </w:rPr>
            </w:pPr>
            <w:r w:rsidRPr="00485DB2">
              <w:rPr>
                <w:rFonts w:cs="v4.2.0"/>
                <w:szCs w:val="18"/>
                <w:lang w:eastAsia="ja-JP"/>
              </w:rPr>
              <w:t>2560</w:t>
            </w:r>
            <w:r w:rsidRPr="00485DB2">
              <w:rPr>
                <w:rFonts w:cs="v4.2.0"/>
                <w:szCs w:val="18"/>
              </w:rPr>
              <w:t>0</w:t>
            </w:r>
          </w:p>
        </w:tc>
      </w:tr>
      <w:tr w:rsidR="00D426E7" w:rsidRPr="00485DB2" w14:paraId="66A5F131" w14:textId="77777777" w:rsidTr="00E7589A">
        <w:trPr>
          <w:cantSplit/>
          <w:jc w:val="center"/>
        </w:trPr>
        <w:tc>
          <w:tcPr>
            <w:tcW w:w="3642" w:type="pct"/>
          </w:tcPr>
          <w:p w14:paraId="2147C52B" w14:textId="77777777" w:rsidR="00D426E7" w:rsidRPr="00485DB2" w:rsidRDefault="00D426E7" w:rsidP="00E7589A">
            <w:pPr>
              <w:pStyle w:val="TAL"/>
              <w:rPr>
                <w:rFonts w:cs="v4.2.0"/>
                <w:szCs w:val="18"/>
              </w:rPr>
            </w:pPr>
            <w:r w:rsidRPr="00485DB2">
              <w:rPr>
                <w:szCs w:val="18"/>
              </w:rPr>
              <w:t>FR1 TDD band</w:t>
            </w:r>
            <w:r w:rsidRPr="00485DB2">
              <w:rPr>
                <w:rFonts w:eastAsia="MS Mincho"/>
                <w:szCs w:val="18"/>
                <w:lang w:eastAsia="ja-JP"/>
              </w:rPr>
              <w:t xml:space="preserve"> </w:t>
            </w:r>
            <w:r w:rsidRPr="00485DB2">
              <w:rPr>
                <w:szCs w:val="18"/>
                <w:lang w:eastAsia="zh-CN"/>
              </w:rPr>
              <w:t>with LTE-NR coexistence case</w:t>
            </w:r>
          </w:p>
        </w:tc>
        <w:tc>
          <w:tcPr>
            <w:tcW w:w="1358" w:type="pct"/>
          </w:tcPr>
          <w:p w14:paraId="5963D9C3" w14:textId="77777777" w:rsidR="00D426E7" w:rsidRPr="00485DB2" w:rsidRDefault="00D426E7" w:rsidP="00E7589A">
            <w:pPr>
              <w:pStyle w:val="TAL"/>
              <w:rPr>
                <w:szCs w:val="18"/>
              </w:rPr>
            </w:pPr>
            <w:r w:rsidRPr="00485DB2">
              <w:rPr>
                <w:rFonts w:cs="v4.2.0"/>
                <w:szCs w:val="18"/>
              </w:rPr>
              <w:t>39936</w:t>
            </w:r>
          </w:p>
        </w:tc>
      </w:tr>
      <w:tr w:rsidR="00D426E7" w:rsidRPr="00485DB2" w:rsidDel="00E06E79" w14:paraId="33B07BC0" w14:textId="77777777" w:rsidTr="00E7589A">
        <w:trPr>
          <w:cantSplit/>
          <w:jc w:val="center"/>
        </w:trPr>
        <w:tc>
          <w:tcPr>
            <w:tcW w:w="3642" w:type="pct"/>
          </w:tcPr>
          <w:p w14:paraId="0722DF76" w14:textId="77777777" w:rsidR="00D426E7" w:rsidRPr="00485DB2" w:rsidRDefault="00D426E7" w:rsidP="00E7589A">
            <w:pPr>
              <w:pStyle w:val="TAL"/>
              <w:rPr>
                <w:rFonts w:cs="v4.2.0"/>
                <w:szCs w:val="18"/>
              </w:rPr>
            </w:pPr>
            <w:r w:rsidRPr="00485DB2">
              <w:rPr>
                <w:rFonts w:cs="v4.2.0"/>
                <w:szCs w:val="18"/>
                <w:lang w:eastAsia="ja-JP"/>
              </w:rPr>
              <w:t>FR2</w:t>
            </w:r>
          </w:p>
        </w:tc>
        <w:tc>
          <w:tcPr>
            <w:tcW w:w="1358" w:type="pct"/>
          </w:tcPr>
          <w:p w14:paraId="5FE3729B" w14:textId="77777777" w:rsidR="00D426E7" w:rsidRPr="00485DB2" w:rsidRDefault="00D426E7" w:rsidP="00E7589A">
            <w:pPr>
              <w:pStyle w:val="TAL"/>
              <w:rPr>
                <w:rFonts w:cs="v4.2.0"/>
                <w:szCs w:val="18"/>
                <w:lang w:eastAsia="ja-JP"/>
              </w:rPr>
            </w:pPr>
            <w:r w:rsidRPr="00485DB2">
              <w:rPr>
                <w:rFonts w:cs="v4.2.0"/>
                <w:szCs w:val="18"/>
              </w:rPr>
              <w:t>13792</w:t>
            </w:r>
          </w:p>
        </w:tc>
      </w:tr>
    </w:tbl>
    <w:p w14:paraId="14884D9E" w14:textId="77777777" w:rsidR="00D426E7" w:rsidRPr="00AD5C18" w:rsidRDefault="00D426E7" w:rsidP="00D426E7">
      <w:pPr>
        <w:spacing w:before="360" w:after="0"/>
        <w:rPr>
          <w:sz w:val="22"/>
          <w:szCs w:val="22"/>
        </w:rPr>
      </w:pPr>
      <w:r w:rsidRPr="00AD5C18">
        <w:rPr>
          <w:sz w:val="22"/>
          <w:szCs w:val="22"/>
        </w:rPr>
        <w:t xml:space="preserve">The smallest reportable value of the UE Rx-Tx measurement cannot be smaller than the </w:t>
      </w:r>
      <w:r w:rsidRPr="00AD5C18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41E9FA3A" wp14:editId="483156B1">
            <wp:extent cx="494665" cy="187960"/>
            <wp:effectExtent l="0" t="0" r="635" b="2540"/>
            <wp:docPr id="4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C18">
        <w:rPr>
          <w:sz w:val="22"/>
          <w:szCs w:val="22"/>
          <w:lang w:val="en-US"/>
        </w:rPr>
        <w:t xml:space="preserve">. Therefore, the report mapping needs to be defined separately for each </w:t>
      </w:r>
      <w:r w:rsidRPr="00AD5C18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27D7930D" wp14:editId="14312FE5">
            <wp:extent cx="494665" cy="187960"/>
            <wp:effectExtent l="0" t="0" r="635" b="2540"/>
            <wp:docPr id="4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C18">
        <w:rPr>
          <w:sz w:val="22"/>
          <w:szCs w:val="22"/>
          <w:lang w:val="en-US"/>
        </w:rPr>
        <w:t>. In FR2 there is only one</w:t>
      </w:r>
      <w:r w:rsidRPr="00AD5C18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3E071352" wp14:editId="307D144C">
            <wp:extent cx="494665" cy="187960"/>
            <wp:effectExtent l="0" t="0" r="635" b="2540"/>
            <wp:docPr id="4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C18">
        <w:rPr>
          <w:sz w:val="22"/>
          <w:szCs w:val="22"/>
          <w:lang w:val="en-US"/>
        </w:rPr>
        <w:t xml:space="preserve">. But in FR1 there are three possible </w:t>
      </w:r>
      <w:r w:rsidRPr="00AD5C18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4980637A" wp14:editId="5D751E2E">
            <wp:extent cx="494665" cy="187960"/>
            <wp:effectExtent l="0" t="0" r="635" b="2540"/>
            <wp:docPr id="4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C18">
        <w:rPr>
          <w:sz w:val="22"/>
          <w:szCs w:val="22"/>
          <w:lang w:val="en-US"/>
        </w:rPr>
        <w:t xml:space="preserve">values. Therefore, </w:t>
      </w:r>
      <w:r w:rsidRPr="00AD5C18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7113A2E6" wp14:editId="195D49BE">
            <wp:extent cx="494665" cy="187960"/>
            <wp:effectExtent l="0" t="0" r="635" b="2540"/>
            <wp:docPr id="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C18">
        <w:rPr>
          <w:sz w:val="22"/>
          <w:szCs w:val="22"/>
          <w:lang w:val="en-US"/>
        </w:rPr>
        <w:t xml:space="preserve">in FR1 is configured by </w:t>
      </w:r>
      <w:proofErr w:type="spellStart"/>
      <w:r w:rsidRPr="00AD5C18">
        <w:rPr>
          <w:sz w:val="22"/>
          <w:szCs w:val="22"/>
          <w:lang w:val="en-US"/>
        </w:rPr>
        <w:t>gNB</w:t>
      </w:r>
      <w:proofErr w:type="spellEnd"/>
      <w:r w:rsidRPr="00AD5C18">
        <w:rPr>
          <w:sz w:val="22"/>
          <w:szCs w:val="22"/>
          <w:lang w:val="en-US"/>
        </w:rPr>
        <w:t xml:space="preserve">. However, the </w:t>
      </w:r>
      <w:r w:rsidRPr="00AD5C18">
        <w:rPr>
          <w:sz w:val="22"/>
          <w:szCs w:val="22"/>
        </w:rPr>
        <w:t xml:space="preserve">UE Rx-Tx measurement can be configured by </w:t>
      </w:r>
      <w:proofErr w:type="spellStart"/>
      <w:r w:rsidRPr="00AD5C18">
        <w:rPr>
          <w:sz w:val="22"/>
          <w:szCs w:val="22"/>
        </w:rPr>
        <w:t>gNB</w:t>
      </w:r>
      <w:proofErr w:type="spellEnd"/>
      <w:r w:rsidRPr="00AD5C18">
        <w:rPr>
          <w:sz w:val="22"/>
          <w:szCs w:val="22"/>
        </w:rPr>
        <w:t xml:space="preserve"> or by the LMF via LPP. </w:t>
      </w:r>
    </w:p>
    <w:p w14:paraId="4C166A35" w14:textId="77777777" w:rsidR="00D426E7" w:rsidRDefault="00D426E7" w:rsidP="00D426E7">
      <w:pPr>
        <w:spacing w:before="240" w:after="0"/>
        <w:rPr>
          <w:sz w:val="22"/>
          <w:szCs w:val="22"/>
          <w:lang w:val="en-US"/>
        </w:rPr>
      </w:pPr>
      <w:r w:rsidRPr="00AD5C18">
        <w:rPr>
          <w:sz w:val="22"/>
          <w:szCs w:val="22"/>
        </w:rPr>
        <w:t xml:space="preserve">In order to interpret the </w:t>
      </w:r>
      <w:r>
        <w:rPr>
          <w:sz w:val="22"/>
          <w:szCs w:val="22"/>
        </w:rPr>
        <w:t xml:space="preserve">received </w:t>
      </w:r>
      <w:r w:rsidRPr="00AD5C18">
        <w:rPr>
          <w:sz w:val="22"/>
          <w:szCs w:val="22"/>
        </w:rPr>
        <w:t xml:space="preserve">UE Rx-Tx measurement value, the positioning node needs to be aware of the </w:t>
      </w:r>
      <w:r w:rsidRPr="00AD5C18">
        <w:rPr>
          <w:i/>
          <w:iCs/>
          <w:sz w:val="22"/>
          <w:szCs w:val="22"/>
        </w:rPr>
        <w:t>N</w:t>
      </w:r>
      <w:r w:rsidRPr="00AD5C18">
        <w:rPr>
          <w:sz w:val="22"/>
          <w:szCs w:val="22"/>
          <w:vertAlign w:val="subscript"/>
        </w:rPr>
        <w:t>TA offset</w:t>
      </w:r>
      <w:r w:rsidRPr="00AD5C18">
        <w:rPr>
          <w:sz w:val="22"/>
          <w:szCs w:val="22"/>
        </w:rPr>
        <w:t xml:space="preserve"> used by the UE for deriving the reported UE Rx-Tx measurement value</w:t>
      </w:r>
      <w:r>
        <w:rPr>
          <w:sz w:val="22"/>
          <w:szCs w:val="22"/>
        </w:rPr>
        <w:t xml:space="preserve">. Therefore, the </w:t>
      </w:r>
      <w:r w:rsidRPr="00AD5C18">
        <w:rPr>
          <w:sz w:val="22"/>
          <w:szCs w:val="22"/>
        </w:rPr>
        <w:t xml:space="preserve">UE should </w:t>
      </w:r>
      <w:r>
        <w:rPr>
          <w:sz w:val="22"/>
          <w:szCs w:val="22"/>
        </w:rPr>
        <w:t xml:space="preserve">also </w:t>
      </w:r>
      <w:r w:rsidRPr="00AD5C18">
        <w:rPr>
          <w:sz w:val="22"/>
          <w:szCs w:val="22"/>
        </w:rPr>
        <w:t xml:space="preserve">signal, the </w:t>
      </w:r>
      <w:r w:rsidRPr="00AD5C18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2AE2BEFD" wp14:editId="57C5B5E4">
            <wp:extent cx="494665" cy="187960"/>
            <wp:effectExtent l="0" t="0" r="635" b="2540"/>
            <wp:docPr id="4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C18">
        <w:rPr>
          <w:sz w:val="22"/>
          <w:szCs w:val="22"/>
          <w:lang w:val="en-US"/>
        </w:rPr>
        <w:t xml:space="preserve">used by the UE for deriving the reported value, to the positioning node via LPP. </w:t>
      </w:r>
    </w:p>
    <w:p w14:paraId="67B74007" w14:textId="434BA593" w:rsidR="00D426E7" w:rsidRDefault="00D426E7" w:rsidP="008F549F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 xml:space="preserve">Furthermore, the UE may have to signal the </w:t>
      </w:r>
      <w:r w:rsidRPr="00AD5C18">
        <w:rPr>
          <w:sz w:val="22"/>
          <w:szCs w:val="22"/>
        </w:rPr>
        <w:t>UE Rx-Tx measurement value</w:t>
      </w:r>
      <w:r w:rsidRPr="003052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. Since mapping also depends on </w:t>
      </w:r>
      <w:r w:rsidRPr="003052E9">
        <w:rPr>
          <w:sz w:val="22"/>
          <w:szCs w:val="22"/>
        </w:rPr>
        <w:t>(</w:t>
      </w:r>
      <w:r w:rsidRPr="00BC44AB">
        <w:rPr>
          <w:i/>
          <w:iCs/>
          <w:sz w:val="22"/>
          <w:szCs w:val="22"/>
        </w:rPr>
        <w:t>k</w:t>
      </w:r>
      <w:r w:rsidRPr="003052E9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therefore the UE should also signal the value of k used by the UE for deriving the results to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.</w:t>
      </w:r>
    </w:p>
    <w:p w14:paraId="481BE2F3" w14:textId="674F0055" w:rsidR="00E7589A" w:rsidRPr="003052E9" w:rsidRDefault="00E7589A" w:rsidP="008F549F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The UE can be configured to perform </w:t>
      </w:r>
      <w:r w:rsidRPr="00AD5C18">
        <w:rPr>
          <w:sz w:val="22"/>
          <w:szCs w:val="22"/>
        </w:rPr>
        <w:t>UE Rx-Tx measurement</w:t>
      </w:r>
      <w:r>
        <w:rPr>
          <w:sz w:val="22"/>
          <w:szCs w:val="22"/>
        </w:rPr>
        <w:t xml:space="preserve"> on the serving cell or on serving cell and neighbour cell(s) (multi-RTT positioning). The mapping needs to be specified for both cases. </w:t>
      </w:r>
    </w:p>
    <w:p w14:paraId="715025B3" w14:textId="11356B6D" w:rsidR="00EF21B4" w:rsidRPr="003B07C4" w:rsidRDefault="00EF21B4" w:rsidP="003B07C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Report mapping for single cell </w:t>
      </w:r>
      <w:bookmarkStart w:id="4" w:name="_Hlk31634581"/>
      <w:r w:rsidRPr="000850C5">
        <w:rPr>
          <w:lang w:val="en-US"/>
        </w:rPr>
        <w:t xml:space="preserve">UE Rx-Tx </w:t>
      </w:r>
      <w:r>
        <w:rPr>
          <w:lang w:val="en-US"/>
        </w:rPr>
        <w:t>m</w:t>
      </w:r>
      <w:r w:rsidRPr="000850C5">
        <w:rPr>
          <w:lang w:val="en-US"/>
        </w:rPr>
        <w:t>easurement</w:t>
      </w:r>
      <w:bookmarkEnd w:id="4"/>
    </w:p>
    <w:p w14:paraId="679238C4" w14:textId="54BD8E37" w:rsidR="00D26C14" w:rsidRPr="00D26C14" w:rsidRDefault="00BE1C58" w:rsidP="0063439C">
      <w:pPr>
        <w:pStyle w:val="Heading2"/>
        <w:numPr>
          <w:ilvl w:val="1"/>
          <w:numId w:val="10"/>
        </w:numPr>
        <w:spacing w:before="360"/>
        <w:ind w:left="851" w:hanging="851"/>
      </w:pPr>
      <w:r w:rsidRPr="00BE1C58">
        <w:t xml:space="preserve">UE Rx-Tx measurement </w:t>
      </w:r>
      <w:r>
        <w:t>r</w:t>
      </w:r>
      <w:r w:rsidR="00945589">
        <w:t>eport mapping in FR1</w:t>
      </w:r>
      <w:r>
        <w:t xml:space="preserve"> </w:t>
      </w:r>
    </w:p>
    <w:p w14:paraId="34D9BF38" w14:textId="474C318B" w:rsidR="009C0D95" w:rsidRPr="00321E67" w:rsidRDefault="009C0D95" w:rsidP="00321E67">
      <w:pPr>
        <w:spacing w:after="0"/>
        <w:rPr>
          <w:sz w:val="22"/>
          <w:szCs w:val="22"/>
        </w:rPr>
      </w:pPr>
      <w:r w:rsidRPr="00321E67">
        <w:rPr>
          <w:sz w:val="22"/>
          <w:szCs w:val="22"/>
        </w:rPr>
        <w:t>In FR1 firstly we propose that</w:t>
      </w:r>
      <w:r w:rsidR="00F428CA" w:rsidRPr="00321E67">
        <w:rPr>
          <w:sz w:val="22"/>
          <w:szCs w:val="22"/>
        </w:rPr>
        <w:t xml:space="preserve"> only larger values of k e.g. </w:t>
      </w:r>
      <w:r w:rsidR="00D87331" w:rsidRPr="00321E67">
        <w:rPr>
          <w:sz w:val="22"/>
          <w:szCs w:val="22"/>
        </w:rPr>
        <w:t>3</w:t>
      </w:r>
      <w:r w:rsidR="00F428CA" w:rsidRPr="00321E67">
        <w:rPr>
          <w:sz w:val="22"/>
          <w:szCs w:val="22"/>
        </w:rPr>
        <w:t xml:space="preserve"> or larger are applicable since </w:t>
      </w:r>
      <w:r w:rsidR="00C85A08" w:rsidRPr="00321E67">
        <w:rPr>
          <w:sz w:val="22"/>
          <w:szCs w:val="22"/>
        </w:rPr>
        <w:t xml:space="preserve">the </w:t>
      </w:r>
      <w:r w:rsidR="00B85726" w:rsidRPr="00321E67">
        <w:rPr>
          <w:sz w:val="22"/>
          <w:szCs w:val="22"/>
        </w:rPr>
        <w:t xml:space="preserve">sampling rate </w:t>
      </w:r>
      <w:r w:rsidR="00C85A08" w:rsidRPr="00321E67">
        <w:rPr>
          <w:sz w:val="22"/>
          <w:szCs w:val="22"/>
        </w:rPr>
        <w:t xml:space="preserve">in FR1 </w:t>
      </w:r>
      <w:r w:rsidR="00B85726" w:rsidRPr="00321E67">
        <w:rPr>
          <w:sz w:val="22"/>
          <w:szCs w:val="22"/>
        </w:rPr>
        <w:t xml:space="preserve">is </w:t>
      </w:r>
      <w:r w:rsidR="00C85A08" w:rsidRPr="00321E67">
        <w:rPr>
          <w:sz w:val="22"/>
          <w:szCs w:val="22"/>
        </w:rPr>
        <w:t>much lower than</w:t>
      </w:r>
      <w:r w:rsidR="00B85726" w:rsidRPr="00321E67">
        <w:rPr>
          <w:sz w:val="22"/>
          <w:szCs w:val="22"/>
        </w:rPr>
        <w:t xml:space="preserve"> </w:t>
      </w:r>
      <w:r w:rsidR="00C85A08" w:rsidRPr="00321E67">
        <w:rPr>
          <w:sz w:val="22"/>
          <w:szCs w:val="22"/>
        </w:rPr>
        <w:t>in</w:t>
      </w:r>
      <w:r w:rsidR="00B85726" w:rsidRPr="00321E67">
        <w:rPr>
          <w:sz w:val="22"/>
          <w:szCs w:val="22"/>
        </w:rPr>
        <w:t xml:space="preserve"> FR2.</w:t>
      </w:r>
      <w:r w:rsidR="005418B7" w:rsidRPr="00321E67">
        <w:rPr>
          <w:sz w:val="22"/>
          <w:szCs w:val="22"/>
        </w:rPr>
        <w:t xml:space="preserve"> The largest reported value can be the same as defined </w:t>
      </w:r>
      <w:r w:rsidR="00064A3E" w:rsidRPr="00321E67">
        <w:rPr>
          <w:sz w:val="22"/>
          <w:szCs w:val="22"/>
        </w:rPr>
        <w:t>for LTE (i.e. 20</w:t>
      </w:r>
      <w:r w:rsidR="008574D6" w:rsidRPr="00321E67">
        <w:rPr>
          <w:sz w:val="22"/>
          <w:szCs w:val="22"/>
        </w:rPr>
        <w:t>4</w:t>
      </w:r>
      <w:r w:rsidR="00064A3E" w:rsidRPr="00321E67">
        <w:rPr>
          <w:sz w:val="22"/>
          <w:szCs w:val="22"/>
        </w:rPr>
        <w:t>72</w:t>
      </w:r>
      <w:r w:rsidR="000F2647" w:rsidRPr="00321E67">
        <w:rPr>
          <w:sz w:val="22"/>
          <w:szCs w:val="22"/>
        </w:rPr>
        <w:t>*</w:t>
      </w:r>
      <w:r w:rsidR="00A6502E" w:rsidRPr="00321E67">
        <w:rPr>
          <w:sz w:val="22"/>
          <w:szCs w:val="22"/>
        </w:rPr>
        <w:t xml:space="preserve">64 </w:t>
      </w:r>
      <w:r w:rsidR="00064A3E" w:rsidRPr="00321E67">
        <w:rPr>
          <w:sz w:val="22"/>
          <w:szCs w:val="22"/>
        </w:rPr>
        <w:t>T</w:t>
      </w:r>
      <w:r w:rsidR="00A6502E" w:rsidRPr="00321E67">
        <w:rPr>
          <w:sz w:val="22"/>
          <w:szCs w:val="22"/>
        </w:rPr>
        <w:t>c</w:t>
      </w:r>
      <w:r w:rsidR="005D4882" w:rsidRPr="00321E67">
        <w:rPr>
          <w:sz w:val="22"/>
          <w:szCs w:val="22"/>
        </w:rPr>
        <w:t xml:space="preserve"> for </w:t>
      </w:r>
      <w:r w:rsidR="005D4882" w:rsidRPr="00321E67">
        <w:rPr>
          <w:i/>
          <w:iCs/>
          <w:sz w:val="22"/>
          <w:szCs w:val="22"/>
        </w:rPr>
        <w:t>N</w:t>
      </w:r>
      <w:r w:rsidR="005D4882" w:rsidRPr="00321E67">
        <w:rPr>
          <w:sz w:val="22"/>
          <w:szCs w:val="22"/>
          <w:vertAlign w:val="subscript"/>
        </w:rPr>
        <w:t>TA offset</w:t>
      </w:r>
      <w:r w:rsidR="005D4882" w:rsidRPr="00321E67">
        <w:rPr>
          <w:sz w:val="22"/>
          <w:szCs w:val="22"/>
        </w:rPr>
        <w:t xml:space="preserve"> =0</w:t>
      </w:r>
      <w:r w:rsidR="00064A3E" w:rsidRPr="00321E67">
        <w:rPr>
          <w:sz w:val="22"/>
          <w:szCs w:val="22"/>
        </w:rPr>
        <w:t xml:space="preserve">). However, smaller values </w:t>
      </w:r>
      <w:r w:rsidR="00A6502E" w:rsidRPr="00321E67">
        <w:rPr>
          <w:sz w:val="22"/>
          <w:szCs w:val="22"/>
        </w:rPr>
        <w:t xml:space="preserve">of the reported value </w:t>
      </w:r>
      <w:r w:rsidR="00064A3E" w:rsidRPr="00321E67">
        <w:rPr>
          <w:sz w:val="22"/>
          <w:szCs w:val="22"/>
        </w:rPr>
        <w:t xml:space="preserve">need to be adjusted based on </w:t>
      </w:r>
      <w:r w:rsidR="006E70F8" w:rsidRPr="00321E67">
        <w:rPr>
          <w:sz w:val="22"/>
          <w:szCs w:val="22"/>
        </w:rPr>
        <w:t xml:space="preserve">the values of k. </w:t>
      </w:r>
      <w:r w:rsidR="00F03B47" w:rsidRPr="00321E67">
        <w:rPr>
          <w:sz w:val="22"/>
          <w:szCs w:val="22"/>
        </w:rPr>
        <w:t xml:space="preserve">One basic principle is that for k =5 the resolution is the same as in LTE i.e. 2 Ts (128 Tc) for lower part of the range and 8 Ts (512 Tc) for upper part of the range. However, </w:t>
      </w:r>
      <w:proofErr w:type="spellStart"/>
      <w:r w:rsidR="00F03B47" w:rsidRPr="00321E67">
        <w:rPr>
          <w:sz w:val="22"/>
          <w:szCs w:val="22"/>
        </w:rPr>
        <w:t>for k</w:t>
      </w:r>
      <w:proofErr w:type="spellEnd"/>
      <w:r w:rsidR="00F03B47" w:rsidRPr="00321E67">
        <w:rPr>
          <w:sz w:val="22"/>
          <w:szCs w:val="22"/>
        </w:rPr>
        <w:t xml:space="preserve"> &lt; 5 the resolution decreases proportionally. For </w:t>
      </w:r>
      <w:proofErr w:type="gramStart"/>
      <w:r w:rsidR="00F03B47" w:rsidRPr="00321E67">
        <w:rPr>
          <w:sz w:val="22"/>
          <w:szCs w:val="22"/>
        </w:rPr>
        <w:t>example</w:t>
      </w:r>
      <w:proofErr w:type="gramEnd"/>
      <w:r w:rsidR="00F03B47" w:rsidRPr="00321E67">
        <w:rPr>
          <w:sz w:val="22"/>
          <w:szCs w:val="22"/>
        </w:rPr>
        <w:t xml:space="preserve"> for k=4 the resolution is 1 Ts (64 Tc) for lower part of the range and 4 Ts (256 Tc) for upper part of the range. Based on this argument the Rx-Tx mapping for different values of </w:t>
      </w:r>
      <w:r w:rsidR="00F03B47" w:rsidRPr="00321E67">
        <w:rPr>
          <w:i/>
          <w:iCs/>
          <w:sz w:val="22"/>
          <w:szCs w:val="22"/>
        </w:rPr>
        <w:t>N</w:t>
      </w:r>
      <w:r w:rsidR="00F03B47" w:rsidRPr="00321E67">
        <w:rPr>
          <w:sz w:val="22"/>
          <w:szCs w:val="22"/>
          <w:vertAlign w:val="subscript"/>
        </w:rPr>
        <w:t>TA offset</w:t>
      </w:r>
      <w:r w:rsidR="00F03B47" w:rsidRPr="00321E67">
        <w:rPr>
          <w:sz w:val="22"/>
          <w:szCs w:val="22"/>
        </w:rPr>
        <w:t xml:space="preserve"> </w:t>
      </w:r>
      <w:r w:rsidR="00380683">
        <w:rPr>
          <w:sz w:val="22"/>
          <w:szCs w:val="22"/>
        </w:rPr>
        <w:t xml:space="preserve">and </w:t>
      </w:r>
      <w:r w:rsidR="00380683" w:rsidRPr="00380683">
        <w:rPr>
          <w:i/>
          <w:iCs/>
          <w:sz w:val="22"/>
          <w:szCs w:val="22"/>
        </w:rPr>
        <w:t>k</w:t>
      </w:r>
      <w:r w:rsidR="00380683" w:rsidRPr="00321E67">
        <w:rPr>
          <w:sz w:val="22"/>
          <w:szCs w:val="22"/>
        </w:rPr>
        <w:t xml:space="preserve">=3 </w:t>
      </w:r>
      <w:r w:rsidR="00F03B47" w:rsidRPr="00321E67">
        <w:rPr>
          <w:sz w:val="22"/>
          <w:szCs w:val="22"/>
        </w:rPr>
        <w:t>are provided in the following tables</w:t>
      </w:r>
      <w:r w:rsidR="00321E67" w:rsidRPr="00321E67">
        <w:rPr>
          <w:sz w:val="22"/>
          <w:szCs w:val="22"/>
        </w:rPr>
        <w:t xml:space="preserve">. The mapping for other values of </w:t>
      </w:r>
      <w:r w:rsidR="00321E67" w:rsidRPr="00321E67">
        <w:rPr>
          <w:i/>
          <w:iCs/>
          <w:sz w:val="22"/>
          <w:szCs w:val="22"/>
        </w:rPr>
        <w:t>k</w:t>
      </w:r>
      <w:r w:rsidR="00321E67" w:rsidRPr="00321E67">
        <w:rPr>
          <w:sz w:val="22"/>
          <w:szCs w:val="22"/>
        </w:rPr>
        <w:t xml:space="preserve"> are provided in annex A.</w:t>
      </w:r>
    </w:p>
    <w:p w14:paraId="3B1EC7F1" w14:textId="52C82D3B" w:rsidR="00945589" w:rsidRPr="00321E67" w:rsidRDefault="00BE1C58" w:rsidP="009F061C">
      <w:pPr>
        <w:spacing w:before="120"/>
        <w:rPr>
          <w:sz w:val="22"/>
          <w:szCs w:val="22"/>
        </w:rPr>
      </w:pPr>
      <w:r w:rsidRPr="00321E67">
        <w:rPr>
          <w:sz w:val="22"/>
          <w:szCs w:val="22"/>
        </w:rPr>
        <w:t>Table 1 shows r</w:t>
      </w:r>
      <w:r w:rsidR="009F061C" w:rsidRPr="00321E67">
        <w:rPr>
          <w:sz w:val="22"/>
          <w:szCs w:val="22"/>
        </w:rPr>
        <w:t xml:space="preserve">eport mapping </w:t>
      </w:r>
      <w:r w:rsidRPr="00321E67">
        <w:rPr>
          <w:sz w:val="22"/>
          <w:szCs w:val="22"/>
        </w:rPr>
        <w:t xml:space="preserve">when UE Rx-Tx measurement is configured only in the serving cell </w:t>
      </w:r>
      <w:r w:rsidR="00321E67">
        <w:rPr>
          <w:sz w:val="22"/>
          <w:szCs w:val="22"/>
        </w:rPr>
        <w:t xml:space="preserve">in FR1 </w:t>
      </w:r>
      <w:r w:rsidRPr="00321E67">
        <w:rPr>
          <w:sz w:val="22"/>
          <w:szCs w:val="22"/>
        </w:rPr>
        <w:t>and for</w:t>
      </w:r>
      <w:r w:rsidRPr="00321E67">
        <w:rPr>
          <w:noProof/>
          <w:position w:val="-10"/>
          <w:sz w:val="22"/>
          <w:szCs w:val="22"/>
          <w:lang w:eastAsia="zh-CN"/>
        </w:rPr>
        <w:drawing>
          <wp:inline distT="0" distB="0" distL="0" distR="0" wp14:anchorId="5D01A49A" wp14:editId="23148F46">
            <wp:extent cx="494665" cy="187960"/>
            <wp:effectExtent l="0" t="0" r="635" b="254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E67">
        <w:rPr>
          <w:sz w:val="22"/>
          <w:szCs w:val="22"/>
        </w:rPr>
        <w:t>= 0.</w:t>
      </w:r>
    </w:p>
    <w:p w14:paraId="20938DC1" w14:textId="1875B51F" w:rsidR="00945589" w:rsidRPr="00422F72" w:rsidRDefault="00BE1C58" w:rsidP="00422F72">
      <w:pPr>
        <w:pStyle w:val="BodyText"/>
        <w:spacing w:after="0"/>
        <w:rPr>
          <w:b/>
          <w:bCs/>
          <w:highlight w:val="lightGray"/>
          <w:lang w:val="en-US"/>
        </w:rPr>
      </w:pPr>
      <w:r w:rsidRPr="00422F72">
        <w:rPr>
          <w:b/>
          <w:bCs/>
          <w:lang w:val="en-US"/>
        </w:rPr>
        <w:t xml:space="preserve">Table 1: </w:t>
      </w:r>
      <w:r w:rsidR="009F061C" w:rsidRPr="00422F72">
        <w:rPr>
          <w:b/>
          <w:bCs/>
        </w:rPr>
        <w:t>UE Rx-Tx measurement report mapping when</w:t>
      </w:r>
      <w:r w:rsidR="009F061C" w:rsidRPr="00422F72">
        <w:rPr>
          <w:b/>
          <w:bCs/>
          <w:noProof/>
          <w:position w:val="-10"/>
          <w:lang w:eastAsia="zh-CN"/>
        </w:rPr>
        <w:drawing>
          <wp:inline distT="0" distB="0" distL="0" distR="0" wp14:anchorId="586B1609" wp14:editId="1F394BDC">
            <wp:extent cx="494665" cy="187960"/>
            <wp:effectExtent l="0" t="0" r="635" b="254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061C" w:rsidRPr="00422F72">
        <w:rPr>
          <w:b/>
          <w:bCs/>
        </w:rPr>
        <w:t xml:space="preserve">= 0 and </w:t>
      </w:r>
      <w:r w:rsidR="009F061C" w:rsidRPr="00E41344">
        <w:rPr>
          <w:b/>
          <w:bCs/>
          <w:i/>
          <w:iCs/>
        </w:rPr>
        <w:t>k</w:t>
      </w:r>
      <w:r w:rsidR="009F061C" w:rsidRPr="00422F72">
        <w:rPr>
          <w:b/>
          <w:bCs/>
        </w:rPr>
        <w:t xml:space="preserve"> = 3</w:t>
      </w:r>
      <w:r w:rsidRPr="00422F72">
        <w:rPr>
          <w:b/>
          <w:bCs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945589" w:rsidRPr="0088211D" w14:paraId="18F4E975" w14:textId="77777777" w:rsidTr="00081F9F">
        <w:trPr>
          <w:cantSplit/>
        </w:trPr>
        <w:tc>
          <w:tcPr>
            <w:tcW w:w="3137" w:type="dxa"/>
          </w:tcPr>
          <w:p w14:paraId="6B1D7B48" w14:textId="77777777" w:rsidR="00945589" w:rsidRPr="0088211D" w:rsidRDefault="00945589" w:rsidP="00081F9F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650F6D4B" w14:textId="77777777" w:rsidR="00945589" w:rsidRPr="0088211D" w:rsidRDefault="00945589" w:rsidP="00081F9F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1BE0C511" w14:textId="77777777" w:rsidR="00945589" w:rsidRPr="0088211D" w:rsidRDefault="00945589" w:rsidP="00081F9F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945589" w:rsidRPr="0088211D" w14:paraId="227C4F2D" w14:textId="77777777" w:rsidTr="00081F9F">
        <w:trPr>
          <w:cantSplit/>
        </w:trPr>
        <w:tc>
          <w:tcPr>
            <w:tcW w:w="3137" w:type="dxa"/>
          </w:tcPr>
          <w:p w14:paraId="06ACDD89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30BB94CE" w14:textId="58012E66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1862" w:type="dxa"/>
          </w:tcPr>
          <w:p w14:paraId="274879FB" w14:textId="541CEC26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45589" w:rsidRPr="0088211D" w14:paraId="733B0488" w14:textId="77777777" w:rsidTr="00081F9F">
        <w:trPr>
          <w:cantSplit/>
        </w:trPr>
        <w:tc>
          <w:tcPr>
            <w:tcW w:w="3137" w:type="dxa"/>
          </w:tcPr>
          <w:p w14:paraId="15F645A5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23DA8BAE" w14:textId="40DD743B" w:rsidR="00945589" w:rsidRPr="0088211D" w:rsidRDefault="007A68CB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3</w:t>
            </w:r>
            <w:r w:rsidR="00945589"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945589" w:rsidRPr="0088211D">
              <w:rPr>
                <w:rFonts w:cs="Arial"/>
                <w:sz w:val="16"/>
                <w:szCs w:val="16"/>
              </w:rPr>
              <w:t xml:space="preserve"> </w:t>
            </w:r>
            <w:r w:rsidR="00945589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945589" w:rsidRPr="0088211D">
              <w:rPr>
                <w:rFonts w:cs="Arial"/>
                <w:sz w:val="16"/>
                <w:szCs w:val="16"/>
              </w:rPr>
              <w:t xml:space="preserve"> </w:t>
            </w:r>
            <w:r w:rsidR="00945589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945589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945589" w:rsidRPr="0088211D">
              <w:rPr>
                <w:rFonts w:cs="Arial"/>
                <w:sz w:val="16"/>
                <w:szCs w:val="16"/>
              </w:rPr>
              <w:t xml:space="preserve"> &lt; </w:t>
            </w:r>
            <w:r w:rsidR="00785FE5" w:rsidRPr="0088211D">
              <w:rPr>
                <w:rFonts w:cs="Arial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1862" w:type="dxa"/>
          </w:tcPr>
          <w:p w14:paraId="122D69A8" w14:textId="2A4A388E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45589" w:rsidRPr="0088211D" w14:paraId="2C1695ED" w14:textId="77777777" w:rsidTr="00081F9F">
        <w:trPr>
          <w:cantSplit/>
        </w:trPr>
        <w:tc>
          <w:tcPr>
            <w:tcW w:w="3137" w:type="dxa"/>
          </w:tcPr>
          <w:p w14:paraId="3A29BF95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6EA77970" w14:textId="2CE8F4C5" w:rsidR="00945589" w:rsidRPr="0088211D" w:rsidRDefault="00785FE5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64</w:t>
            </w:r>
            <w:r w:rsidR="00945589" w:rsidRPr="0088211D">
              <w:rPr>
                <w:rFonts w:cs="Arial"/>
                <w:sz w:val="16"/>
                <w:szCs w:val="16"/>
              </w:rPr>
              <w:t xml:space="preserve"> </w:t>
            </w:r>
            <w:r w:rsidR="00945589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945589" w:rsidRPr="0088211D">
              <w:rPr>
                <w:rFonts w:cs="Arial"/>
                <w:sz w:val="16"/>
                <w:szCs w:val="16"/>
              </w:rPr>
              <w:t xml:space="preserve"> </w:t>
            </w:r>
            <w:r w:rsidR="00945589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945589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945589"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96</w:t>
            </w:r>
          </w:p>
        </w:tc>
        <w:tc>
          <w:tcPr>
            <w:tcW w:w="1862" w:type="dxa"/>
          </w:tcPr>
          <w:p w14:paraId="29EAB460" w14:textId="4CBCB6A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45589" w:rsidRPr="0088211D" w14:paraId="1960DFD7" w14:textId="77777777" w:rsidTr="00081F9F">
        <w:trPr>
          <w:cantSplit/>
        </w:trPr>
        <w:tc>
          <w:tcPr>
            <w:tcW w:w="3137" w:type="dxa"/>
          </w:tcPr>
          <w:p w14:paraId="798270C6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1C2D474E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10153A0E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223B11" w:rsidRPr="0088211D" w14:paraId="5CA43F9B" w14:textId="77777777" w:rsidTr="00081F9F">
        <w:trPr>
          <w:cantSplit/>
        </w:trPr>
        <w:tc>
          <w:tcPr>
            <w:tcW w:w="3137" w:type="dxa"/>
          </w:tcPr>
          <w:p w14:paraId="3477E9C9" w14:textId="1D1881AC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85E21" w:rsidRPr="0088211D"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</w:tcPr>
          <w:p w14:paraId="7750A413" w14:textId="08600059" w:rsidR="00223B11" w:rsidRPr="0088211D" w:rsidRDefault="00AD15EE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262080</w:t>
            </w:r>
            <w:r w:rsidR="007263B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223B11" w:rsidRPr="0088211D">
              <w:rPr>
                <w:rFonts w:cs="Arial"/>
                <w:sz w:val="16"/>
                <w:szCs w:val="16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223B11" w:rsidRPr="0088211D">
              <w:rPr>
                <w:rFonts w:cs="Arial"/>
                <w:sz w:val="16"/>
                <w:szCs w:val="16"/>
              </w:rPr>
              <w:t xml:space="preserve"> &lt; </w:t>
            </w:r>
            <w:r w:rsidR="001F6ADC" w:rsidRPr="0088211D">
              <w:rPr>
                <w:rFonts w:cs="Arial"/>
                <w:sz w:val="16"/>
                <w:szCs w:val="16"/>
                <w:lang w:eastAsia="zh-CN"/>
              </w:rPr>
              <w:t>262112</w:t>
            </w:r>
          </w:p>
        </w:tc>
        <w:tc>
          <w:tcPr>
            <w:tcW w:w="1862" w:type="dxa"/>
          </w:tcPr>
          <w:p w14:paraId="6BB367DB" w14:textId="48C795F2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223B11" w:rsidRPr="0088211D" w14:paraId="17E8A720" w14:textId="77777777" w:rsidTr="00081F9F">
        <w:trPr>
          <w:cantSplit/>
        </w:trPr>
        <w:tc>
          <w:tcPr>
            <w:tcW w:w="3137" w:type="dxa"/>
          </w:tcPr>
          <w:p w14:paraId="242911AD" w14:textId="44B7220C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85E21" w:rsidRPr="0088211D">
              <w:rPr>
                <w:rFonts w:cs="Arial"/>
                <w:sz w:val="16"/>
                <w:szCs w:val="16"/>
                <w:lang w:eastAsia="zh-CN"/>
              </w:rPr>
              <w:t>8191</w:t>
            </w:r>
          </w:p>
        </w:tc>
        <w:tc>
          <w:tcPr>
            <w:tcW w:w="3383" w:type="dxa"/>
          </w:tcPr>
          <w:p w14:paraId="5697D0B2" w14:textId="5082705C" w:rsidR="00223B11" w:rsidRPr="0088211D" w:rsidRDefault="00BD7420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262112</w:t>
            </w:r>
            <w:r w:rsidR="00785FE5" w:rsidRPr="0088211D">
              <w:rPr>
                <w:rFonts w:cs="Arial"/>
                <w:sz w:val="16"/>
                <w:szCs w:val="16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223B11" w:rsidRPr="0088211D">
              <w:rPr>
                <w:rFonts w:cs="Arial"/>
                <w:sz w:val="16"/>
                <w:szCs w:val="16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223B11"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</w:rPr>
              <w:t>262144</w:t>
            </w:r>
          </w:p>
        </w:tc>
        <w:tc>
          <w:tcPr>
            <w:tcW w:w="1862" w:type="dxa"/>
          </w:tcPr>
          <w:p w14:paraId="192E1502" w14:textId="70BEEFDE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263B5" w:rsidRPr="0088211D" w14:paraId="6A3E4C4D" w14:textId="77777777" w:rsidTr="00081F9F">
        <w:trPr>
          <w:cantSplit/>
        </w:trPr>
        <w:tc>
          <w:tcPr>
            <w:tcW w:w="3137" w:type="dxa"/>
          </w:tcPr>
          <w:p w14:paraId="53602F58" w14:textId="180A21CB" w:rsidR="007263B5" w:rsidRPr="0088211D" w:rsidRDefault="007263B5" w:rsidP="007263B5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8192</w:t>
            </w:r>
          </w:p>
        </w:tc>
        <w:tc>
          <w:tcPr>
            <w:tcW w:w="3383" w:type="dxa"/>
          </w:tcPr>
          <w:p w14:paraId="2C053011" w14:textId="20FEE26C" w:rsidR="007263B5" w:rsidRPr="0088211D" w:rsidRDefault="007263B5" w:rsidP="007263B5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 xml:space="preserve">262144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262400</w:t>
            </w:r>
          </w:p>
        </w:tc>
        <w:tc>
          <w:tcPr>
            <w:tcW w:w="1862" w:type="dxa"/>
          </w:tcPr>
          <w:p w14:paraId="5E11C1A2" w14:textId="23407CAC" w:rsidR="007263B5" w:rsidRPr="0088211D" w:rsidRDefault="007263B5" w:rsidP="007263B5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263B5" w:rsidRPr="0088211D" w14:paraId="1B1AF029" w14:textId="77777777" w:rsidTr="00081F9F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7C0" w14:textId="0F98EE57" w:rsidR="007263B5" w:rsidRPr="0088211D" w:rsidRDefault="007263B5" w:rsidP="007263B5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_8193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5287" w14:textId="742281A5" w:rsidR="007263B5" w:rsidRPr="0088211D" w:rsidRDefault="007263B5" w:rsidP="007263B5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262400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262528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F99" w14:textId="7F347329" w:rsidR="007263B5" w:rsidRPr="0088211D" w:rsidRDefault="007263B5" w:rsidP="007263B5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45589" w:rsidRPr="0088211D" w14:paraId="3388F365" w14:textId="77777777" w:rsidTr="00081F9F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049F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CA6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3EF" w14:textId="77777777" w:rsidR="00945589" w:rsidRPr="0088211D" w:rsidRDefault="00945589" w:rsidP="00081F9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223B11" w:rsidRPr="0088211D" w14:paraId="5DC33F69" w14:textId="77777777" w:rsidTr="00081F9F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2CAE" w14:textId="46E7862E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FB7E7F" w:rsidRPr="0088211D">
              <w:rPr>
                <w:rFonts w:cs="Arial"/>
                <w:sz w:val="16"/>
                <w:szCs w:val="16"/>
                <w:lang w:eastAsia="zh-CN"/>
              </w:rPr>
              <w:t>16279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D185" w14:textId="1DD3F892" w:rsidR="00223B11" w:rsidRPr="0088211D" w:rsidRDefault="00580AD3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1309</w:t>
            </w:r>
            <w:r w:rsidR="00824579" w:rsidRPr="0088211D">
              <w:rPr>
                <w:rFonts w:cs="Arial"/>
                <w:sz w:val="16"/>
                <w:szCs w:val="16"/>
                <w:lang w:eastAsia="zh-CN"/>
              </w:rPr>
              <w:t>952</w:t>
            </w:r>
            <w:r w:rsidR="00CC0DB6" w:rsidRPr="0088211D">
              <w:rPr>
                <w:rFonts w:cs="Arial"/>
                <w:sz w:val="16"/>
                <w:szCs w:val="16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824579" w:rsidRPr="0088211D">
              <w:rPr>
                <w:rFonts w:cs="Arial"/>
                <w:sz w:val="16"/>
                <w:szCs w:val="16"/>
                <w:lang w:eastAsia="zh-CN"/>
              </w:rPr>
              <w:t>10080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201" w14:textId="30DC0270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223B11" w:rsidRPr="0088211D" w14:paraId="45A5AA04" w14:textId="77777777" w:rsidTr="00081F9F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130" w14:textId="02E06319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FB7E7F" w:rsidRPr="0088211D">
              <w:rPr>
                <w:rFonts w:cs="Arial"/>
                <w:sz w:val="16"/>
                <w:szCs w:val="16"/>
                <w:lang w:eastAsia="zh-CN"/>
              </w:rPr>
              <w:t>16380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A371" w14:textId="222C7011" w:rsidR="00223B11" w:rsidRPr="0088211D" w:rsidRDefault="00580AD3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824579" w:rsidRPr="0088211D">
              <w:rPr>
                <w:rFonts w:cs="Arial"/>
                <w:sz w:val="16"/>
                <w:szCs w:val="16"/>
                <w:lang w:eastAsia="zh-CN"/>
              </w:rPr>
              <w:t>10080</w:t>
            </w:r>
            <w:r w:rsidR="00CC0DB6" w:rsidRPr="0088211D">
              <w:rPr>
                <w:rFonts w:cs="Arial"/>
                <w:sz w:val="16"/>
                <w:szCs w:val="16"/>
              </w:rPr>
              <w:t xml:space="preserve"> </w:t>
            </w:r>
            <w:r w:rsidR="00CC0DB6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="00E050C7" w:rsidRPr="0088211D">
              <w:rPr>
                <w:rFonts w:cs="Arial"/>
                <w:sz w:val="16"/>
                <w:szCs w:val="16"/>
                <w:lang w:eastAsia="zh-CN"/>
              </w:rPr>
              <w:t>1310208</w:t>
            </w:r>
            <w:r w:rsidR="00CC0DB6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316A" w14:textId="20B0152B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223B11" w:rsidRPr="0088211D" w14:paraId="139D1C30" w14:textId="77777777" w:rsidTr="00081F9F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4B0" w14:textId="2F55BEB7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E8035A"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FB7E7F" w:rsidRPr="0088211D">
              <w:rPr>
                <w:rFonts w:cs="Arial"/>
                <w:sz w:val="16"/>
                <w:szCs w:val="16"/>
                <w:lang w:eastAsia="zh-CN"/>
              </w:rPr>
              <w:t>6381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50F4" w14:textId="4C6A6F0F" w:rsidR="00223B11" w:rsidRPr="0088211D" w:rsidRDefault="00E050C7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1310208</w:t>
            </w:r>
            <w:r w:rsidR="00CC0DB6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223B11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223B11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4C8" w14:textId="20D695A1" w:rsidR="00223B11" w:rsidRPr="0088211D" w:rsidRDefault="00223B11" w:rsidP="00223B11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1CE6C41E" w14:textId="5BFE8099" w:rsidR="009F061C" w:rsidRDefault="009F061C" w:rsidP="00036006">
      <w:pPr>
        <w:pStyle w:val="BodyText"/>
        <w:rPr>
          <w:highlight w:val="lightGray"/>
          <w:lang w:val="en-US"/>
        </w:rPr>
      </w:pPr>
    </w:p>
    <w:p w14:paraId="4BE8780B" w14:textId="3F886AD9" w:rsidR="00321E67" w:rsidRPr="00321E67" w:rsidRDefault="00321E67" w:rsidP="00321E67">
      <w:pPr>
        <w:spacing w:before="120"/>
        <w:rPr>
          <w:sz w:val="22"/>
          <w:szCs w:val="22"/>
        </w:rPr>
      </w:pPr>
      <w:r w:rsidRPr="00321E67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321E67">
        <w:rPr>
          <w:sz w:val="22"/>
          <w:szCs w:val="22"/>
        </w:rPr>
        <w:t xml:space="preserve"> shows report mapping when UE Rx-Tx measurement is configured only in the serving cell </w:t>
      </w:r>
      <w:r>
        <w:rPr>
          <w:sz w:val="22"/>
          <w:szCs w:val="22"/>
        </w:rPr>
        <w:t xml:space="preserve">in FR1 </w:t>
      </w:r>
      <w:r w:rsidRPr="00321E67">
        <w:rPr>
          <w:sz w:val="22"/>
          <w:szCs w:val="22"/>
        </w:rPr>
        <w:t>and for</w:t>
      </w:r>
      <w:r w:rsidRPr="00321E67">
        <w:rPr>
          <w:noProof/>
          <w:position w:val="-10"/>
          <w:sz w:val="22"/>
          <w:szCs w:val="22"/>
          <w:lang w:eastAsia="zh-CN"/>
        </w:rPr>
        <w:drawing>
          <wp:inline distT="0" distB="0" distL="0" distR="0" wp14:anchorId="3052094D" wp14:editId="563B9781">
            <wp:extent cx="494665" cy="187960"/>
            <wp:effectExtent l="0" t="0" r="635" b="2540"/>
            <wp:docPr id="4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E67">
        <w:rPr>
          <w:sz w:val="22"/>
          <w:szCs w:val="22"/>
        </w:rPr>
        <w:t xml:space="preserve">= </w:t>
      </w:r>
      <w:r>
        <w:rPr>
          <w:sz w:val="22"/>
          <w:szCs w:val="22"/>
        </w:rPr>
        <w:t>25600</w:t>
      </w:r>
      <w:r w:rsidRPr="00321E67">
        <w:rPr>
          <w:sz w:val="22"/>
          <w:szCs w:val="22"/>
        </w:rPr>
        <w:t>.</w:t>
      </w:r>
    </w:p>
    <w:p w14:paraId="5A06943E" w14:textId="67804DB0" w:rsidR="001F05B3" w:rsidRDefault="001F05B3" w:rsidP="00F97C1F">
      <w:pPr>
        <w:pStyle w:val="BodyText"/>
        <w:spacing w:after="0"/>
        <w:rPr>
          <w:b/>
          <w:bCs/>
        </w:rPr>
      </w:pPr>
      <w:r w:rsidRPr="00F97C1F">
        <w:rPr>
          <w:b/>
          <w:bCs/>
          <w:lang w:val="en-US"/>
        </w:rPr>
        <w:t xml:space="preserve">Table 2: </w:t>
      </w:r>
      <w:r w:rsidRPr="00F97C1F">
        <w:rPr>
          <w:b/>
          <w:bCs/>
        </w:rPr>
        <w:t>UE Rx-Tx measurement report mapping when</w:t>
      </w:r>
      <w:r w:rsidRPr="00F97C1F">
        <w:rPr>
          <w:b/>
          <w:bCs/>
          <w:noProof/>
          <w:position w:val="-10"/>
          <w:lang w:eastAsia="zh-CN"/>
        </w:rPr>
        <w:drawing>
          <wp:inline distT="0" distB="0" distL="0" distR="0" wp14:anchorId="2C656320" wp14:editId="4898932C">
            <wp:extent cx="494665" cy="187960"/>
            <wp:effectExtent l="0" t="0" r="635" b="254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C1F">
        <w:rPr>
          <w:b/>
          <w:bCs/>
        </w:rPr>
        <w:t xml:space="preserve">=25600 and </w:t>
      </w:r>
      <w:r w:rsidR="00E41344" w:rsidRPr="00E41344">
        <w:rPr>
          <w:b/>
          <w:bCs/>
          <w:i/>
          <w:iCs/>
        </w:rPr>
        <w:t>k</w:t>
      </w:r>
      <w:r w:rsidR="00E41344">
        <w:rPr>
          <w:b/>
          <w:bCs/>
        </w:rPr>
        <w:t xml:space="preserve"> </w:t>
      </w:r>
      <w:r w:rsidRPr="00F97C1F">
        <w:rPr>
          <w:b/>
          <w:bCs/>
        </w:rPr>
        <w:t>= 3.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88211D" w:rsidRPr="0088211D" w14:paraId="7B1A5E7B" w14:textId="77777777" w:rsidTr="00E7589A">
        <w:trPr>
          <w:cantSplit/>
        </w:trPr>
        <w:tc>
          <w:tcPr>
            <w:tcW w:w="3137" w:type="dxa"/>
          </w:tcPr>
          <w:p w14:paraId="3E202825" w14:textId="77777777" w:rsidR="0088211D" w:rsidRPr="0088211D" w:rsidRDefault="0088211D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72B0D5FA" w14:textId="77777777" w:rsidR="0088211D" w:rsidRPr="0088211D" w:rsidRDefault="0088211D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050DBD0D" w14:textId="77777777" w:rsidR="0088211D" w:rsidRPr="0088211D" w:rsidRDefault="0088211D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88211D" w:rsidRPr="0088211D" w14:paraId="2344EF65" w14:textId="77777777" w:rsidTr="00E7589A">
        <w:trPr>
          <w:cantSplit/>
        </w:trPr>
        <w:tc>
          <w:tcPr>
            <w:tcW w:w="3137" w:type="dxa"/>
          </w:tcPr>
          <w:p w14:paraId="3DA78ED1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601EC4C3" w14:textId="33DC4C69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A963DA">
              <w:rPr>
                <w:rFonts w:cs="Arial"/>
                <w:sz w:val="16"/>
                <w:szCs w:val="16"/>
                <w:lang w:eastAsia="zh-CN"/>
              </w:rPr>
              <w:t>25632</w:t>
            </w:r>
          </w:p>
        </w:tc>
        <w:tc>
          <w:tcPr>
            <w:tcW w:w="1862" w:type="dxa"/>
          </w:tcPr>
          <w:p w14:paraId="176F48B4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22553AB7" w14:textId="77777777" w:rsidTr="00E7589A">
        <w:trPr>
          <w:cantSplit/>
        </w:trPr>
        <w:tc>
          <w:tcPr>
            <w:tcW w:w="3137" w:type="dxa"/>
          </w:tcPr>
          <w:p w14:paraId="26A0AC8A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7D080278" w14:textId="6BBD8807" w:rsidR="0088211D" w:rsidRPr="0088211D" w:rsidRDefault="00A963DA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25632</w:t>
            </w:r>
            <w:r w:rsidR="0088211D" w:rsidRPr="0088211D">
              <w:rPr>
                <w:rFonts w:cs="Arial"/>
                <w:sz w:val="16"/>
                <w:szCs w:val="16"/>
              </w:rPr>
              <w:t xml:space="preserve"> </w:t>
            </w:r>
            <w:r w:rsidR="0088211D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88211D" w:rsidRPr="0088211D">
              <w:rPr>
                <w:rFonts w:cs="Arial"/>
                <w:sz w:val="16"/>
                <w:szCs w:val="16"/>
              </w:rPr>
              <w:t xml:space="preserve"> </w:t>
            </w:r>
            <w:r w:rsidR="0088211D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88211D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88211D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</w:p>
        </w:tc>
        <w:tc>
          <w:tcPr>
            <w:tcW w:w="1862" w:type="dxa"/>
          </w:tcPr>
          <w:p w14:paraId="3753BBB7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50D56736" w14:textId="77777777" w:rsidTr="00E7589A">
        <w:trPr>
          <w:cantSplit/>
        </w:trPr>
        <w:tc>
          <w:tcPr>
            <w:tcW w:w="3137" w:type="dxa"/>
          </w:tcPr>
          <w:p w14:paraId="3ABA5326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1914BC63" w14:textId="54EFEFC3" w:rsidR="0088211D" w:rsidRPr="0088211D" w:rsidRDefault="00A963DA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  <w:r w:rsidR="0088211D" w:rsidRPr="0088211D">
              <w:rPr>
                <w:rFonts w:cs="Arial"/>
                <w:sz w:val="16"/>
                <w:szCs w:val="16"/>
              </w:rPr>
              <w:t xml:space="preserve"> </w:t>
            </w:r>
            <w:r w:rsidR="0088211D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88211D" w:rsidRPr="0088211D">
              <w:rPr>
                <w:rFonts w:cs="Arial"/>
                <w:sz w:val="16"/>
                <w:szCs w:val="16"/>
              </w:rPr>
              <w:t xml:space="preserve"> </w:t>
            </w:r>
            <w:r w:rsidR="0088211D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88211D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88211D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25696</w:t>
            </w:r>
          </w:p>
        </w:tc>
        <w:tc>
          <w:tcPr>
            <w:tcW w:w="1862" w:type="dxa"/>
          </w:tcPr>
          <w:p w14:paraId="4B8BE4CD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3C411E70" w14:textId="77777777" w:rsidTr="00E7589A">
        <w:trPr>
          <w:cantSplit/>
        </w:trPr>
        <w:tc>
          <w:tcPr>
            <w:tcW w:w="3137" w:type="dxa"/>
          </w:tcPr>
          <w:p w14:paraId="25E55B2F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6AE7E85F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5DCA7D98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88211D" w:rsidRPr="0088211D" w14:paraId="38BE6250" w14:textId="77777777" w:rsidTr="00E7589A">
        <w:trPr>
          <w:cantSplit/>
        </w:trPr>
        <w:tc>
          <w:tcPr>
            <w:tcW w:w="3137" w:type="dxa"/>
          </w:tcPr>
          <w:p w14:paraId="29398FF2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</w:tcPr>
          <w:p w14:paraId="205407EA" w14:textId="076EDBBE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940EA4">
              <w:rPr>
                <w:rFonts w:cs="Arial"/>
                <w:sz w:val="16"/>
                <w:szCs w:val="16"/>
                <w:lang w:eastAsia="zh-CN"/>
              </w:rPr>
              <w:t>87680</w:t>
            </w:r>
            <w:r w:rsidR="009B7DB1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940EA4">
              <w:rPr>
                <w:rFonts w:cs="Arial"/>
                <w:sz w:val="16"/>
                <w:szCs w:val="16"/>
                <w:lang w:eastAsia="zh-CN"/>
              </w:rPr>
              <w:t>87712</w:t>
            </w:r>
          </w:p>
        </w:tc>
        <w:tc>
          <w:tcPr>
            <w:tcW w:w="1862" w:type="dxa"/>
          </w:tcPr>
          <w:p w14:paraId="52C05D0B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665CC8BC" w14:textId="77777777" w:rsidTr="00E7589A">
        <w:trPr>
          <w:cantSplit/>
        </w:trPr>
        <w:tc>
          <w:tcPr>
            <w:tcW w:w="3137" w:type="dxa"/>
          </w:tcPr>
          <w:p w14:paraId="7ACE5F71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8191</w:t>
            </w:r>
          </w:p>
        </w:tc>
        <w:tc>
          <w:tcPr>
            <w:tcW w:w="3383" w:type="dxa"/>
          </w:tcPr>
          <w:p w14:paraId="5A305DB9" w14:textId="448FCB44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940EA4">
              <w:rPr>
                <w:rFonts w:cs="Arial"/>
                <w:sz w:val="16"/>
                <w:szCs w:val="16"/>
                <w:lang w:eastAsia="zh-CN"/>
              </w:rPr>
              <w:t>87712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 w:rsidR="00940EA4">
              <w:rPr>
                <w:rFonts w:cs="Arial"/>
                <w:sz w:val="16"/>
                <w:szCs w:val="16"/>
              </w:rPr>
              <w:t>87744</w:t>
            </w:r>
          </w:p>
        </w:tc>
        <w:tc>
          <w:tcPr>
            <w:tcW w:w="1862" w:type="dxa"/>
          </w:tcPr>
          <w:p w14:paraId="0C885CCC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0B58992F" w14:textId="77777777" w:rsidTr="00E7589A">
        <w:trPr>
          <w:cantSplit/>
        </w:trPr>
        <w:tc>
          <w:tcPr>
            <w:tcW w:w="3137" w:type="dxa"/>
          </w:tcPr>
          <w:p w14:paraId="108DD135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8192</w:t>
            </w:r>
          </w:p>
        </w:tc>
        <w:tc>
          <w:tcPr>
            <w:tcW w:w="3383" w:type="dxa"/>
          </w:tcPr>
          <w:p w14:paraId="2B9F89DD" w14:textId="239AA874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2</w:t>
            </w:r>
            <w:r w:rsidR="00940EA4">
              <w:rPr>
                <w:rFonts w:cs="Arial"/>
                <w:sz w:val="16"/>
                <w:szCs w:val="16"/>
              </w:rPr>
              <w:t>87744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 w:rsidR="005E25E0">
              <w:rPr>
                <w:rFonts w:cs="Arial"/>
                <w:sz w:val="16"/>
                <w:szCs w:val="16"/>
              </w:rPr>
              <w:t>87872</w:t>
            </w:r>
          </w:p>
        </w:tc>
        <w:tc>
          <w:tcPr>
            <w:tcW w:w="1862" w:type="dxa"/>
          </w:tcPr>
          <w:p w14:paraId="2278B230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5374634A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6F6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_8193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2F9F" w14:textId="22A5BC26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5E25E0">
              <w:rPr>
                <w:rFonts w:cs="Arial"/>
                <w:sz w:val="16"/>
                <w:szCs w:val="16"/>
                <w:lang w:eastAsia="zh-CN"/>
              </w:rPr>
              <w:t>87872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</w:t>
            </w:r>
            <w:r w:rsidR="005E25E0">
              <w:rPr>
                <w:rFonts w:cs="Arial"/>
                <w:sz w:val="16"/>
                <w:szCs w:val="16"/>
                <w:lang w:eastAsia="zh-CN"/>
              </w:rPr>
              <w:t>88000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1F3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58630FE4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E9D2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242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A711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88211D" w:rsidRPr="0088211D" w14:paraId="4426F02C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7A10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_16279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8A8" w14:textId="3B87B2A7" w:rsidR="0088211D" w:rsidRPr="0088211D" w:rsidRDefault="00A963DA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1335</w:t>
            </w:r>
            <w:r w:rsidR="00A700BF">
              <w:rPr>
                <w:rFonts w:cs="Arial"/>
                <w:sz w:val="16"/>
                <w:szCs w:val="16"/>
                <w:lang w:eastAsia="zh-CN"/>
              </w:rPr>
              <w:t>552</w:t>
            </w:r>
            <w:r w:rsidR="0088211D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88211D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88211D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88211D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88211D" w:rsidRPr="0088211D">
              <w:rPr>
                <w:rFonts w:cs="Arial"/>
                <w:sz w:val="16"/>
                <w:szCs w:val="16"/>
                <w:lang w:eastAsia="zh-CN"/>
              </w:rPr>
              <w:t xml:space="preserve"> &lt; 1</w:t>
            </w:r>
            <w:r>
              <w:rPr>
                <w:rFonts w:cs="Arial"/>
                <w:sz w:val="16"/>
                <w:szCs w:val="16"/>
                <w:lang w:eastAsia="zh-CN"/>
              </w:rPr>
              <w:t>335680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DC9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2B0B8731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E0B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_16380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F78" w14:textId="52146384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A963DA">
              <w:rPr>
                <w:rFonts w:cs="Arial"/>
                <w:sz w:val="16"/>
                <w:szCs w:val="16"/>
                <w:lang w:eastAsia="zh-CN"/>
              </w:rPr>
              <w:t>35680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 w:rsidR="00A963DA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A963DA"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A963DA">
              <w:rPr>
                <w:rFonts w:cs="Arial"/>
                <w:sz w:val="16"/>
                <w:szCs w:val="16"/>
                <w:lang w:eastAsia="zh-CN"/>
              </w:rPr>
              <w:t>35808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2F68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88211D" w:rsidRPr="0088211D" w14:paraId="0600FCD6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78B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_16381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A0B" w14:textId="5E813EEA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A963DA">
              <w:rPr>
                <w:rFonts w:cs="Arial"/>
                <w:sz w:val="16"/>
                <w:szCs w:val="16"/>
                <w:lang w:eastAsia="zh-CN"/>
              </w:rPr>
              <w:t>35808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D3A" w14:textId="77777777" w:rsidR="0088211D" w:rsidRPr="0088211D" w:rsidRDefault="0088211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4D985548" w14:textId="297C7829" w:rsidR="009F061C" w:rsidRDefault="009F061C" w:rsidP="00036006">
      <w:pPr>
        <w:pStyle w:val="BodyText"/>
        <w:rPr>
          <w:highlight w:val="lightGray"/>
          <w:lang w:val="en-US"/>
        </w:rPr>
      </w:pPr>
    </w:p>
    <w:p w14:paraId="11D4299E" w14:textId="0E654091" w:rsidR="00321E67" w:rsidRPr="00321E67" w:rsidRDefault="00321E67" w:rsidP="00321E67">
      <w:pPr>
        <w:spacing w:before="120"/>
        <w:rPr>
          <w:sz w:val="22"/>
          <w:szCs w:val="22"/>
        </w:rPr>
      </w:pPr>
      <w:r w:rsidRPr="00321E67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3</w:t>
      </w:r>
      <w:r w:rsidRPr="00321E67">
        <w:rPr>
          <w:sz w:val="22"/>
          <w:szCs w:val="22"/>
        </w:rPr>
        <w:t xml:space="preserve"> shows report mapping when UE Rx-Tx measurement is configured only in the serving cell </w:t>
      </w:r>
      <w:r>
        <w:rPr>
          <w:sz w:val="22"/>
          <w:szCs w:val="22"/>
        </w:rPr>
        <w:t xml:space="preserve">in FR1 </w:t>
      </w:r>
      <w:r w:rsidRPr="00321E67">
        <w:rPr>
          <w:sz w:val="22"/>
          <w:szCs w:val="22"/>
        </w:rPr>
        <w:t>and for</w:t>
      </w:r>
      <w:r>
        <w:rPr>
          <w:sz w:val="22"/>
          <w:szCs w:val="22"/>
        </w:rPr>
        <w:t xml:space="preserve"> </w:t>
      </w:r>
      <w:r w:rsidRPr="00321E67">
        <w:rPr>
          <w:i/>
          <w:iCs/>
          <w:sz w:val="22"/>
          <w:szCs w:val="22"/>
        </w:rPr>
        <w:t>N</w:t>
      </w:r>
      <w:r w:rsidRPr="00321E67">
        <w:rPr>
          <w:sz w:val="22"/>
          <w:szCs w:val="22"/>
          <w:vertAlign w:val="subscript"/>
        </w:rPr>
        <w:t>TA offset</w:t>
      </w:r>
      <w:r w:rsidRPr="00321E67">
        <w:rPr>
          <w:sz w:val="22"/>
          <w:szCs w:val="22"/>
        </w:rPr>
        <w:t xml:space="preserve"> = </w:t>
      </w:r>
      <w:r>
        <w:rPr>
          <w:sz w:val="22"/>
          <w:szCs w:val="22"/>
        </w:rPr>
        <w:t>39936</w:t>
      </w:r>
      <w:r w:rsidRPr="00321E67">
        <w:rPr>
          <w:sz w:val="22"/>
          <w:szCs w:val="22"/>
        </w:rPr>
        <w:t>.</w:t>
      </w:r>
    </w:p>
    <w:p w14:paraId="3E7DA55A" w14:textId="5613FFF8" w:rsidR="00FE3913" w:rsidRDefault="00FE3913" w:rsidP="00FE3913">
      <w:pPr>
        <w:pStyle w:val="BodyText"/>
        <w:rPr>
          <w:b/>
          <w:bCs/>
          <w:szCs w:val="22"/>
        </w:rPr>
      </w:pPr>
      <w:r>
        <w:rPr>
          <w:b/>
          <w:bCs/>
          <w:lang w:val="en-US"/>
        </w:rPr>
        <w:t xml:space="preserve">Table 3: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2C1CF55D" wp14:editId="6DFDC05B">
            <wp:extent cx="494665" cy="187960"/>
            <wp:effectExtent l="0" t="0" r="635" b="254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399</w:t>
      </w:r>
      <w:r w:rsidR="00321E67">
        <w:rPr>
          <w:b/>
          <w:bCs/>
          <w:szCs w:val="22"/>
        </w:rPr>
        <w:t>3</w:t>
      </w:r>
      <w:r>
        <w:rPr>
          <w:b/>
          <w:bCs/>
          <w:szCs w:val="22"/>
        </w:rPr>
        <w:t>6</w:t>
      </w:r>
      <w:r w:rsidRPr="00BE1C58">
        <w:rPr>
          <w:b/>
          <w:bCs/>
          <w:szCs w:val="22"/>
        </w:rPr>
        <w:t xml:space="preserve"> and </w:t>
      </w:r>
      <w:r w:rsidR="00E41344" w:rsidRPr="00E41344">
        <w:rPr>
          <w:b/>
          <w:bCs/>
          <w:i/>
          <w:iCs/>
        </w:rPr>
        <w:t>k</w:t>
      </w:r>
      <w:r w:rsidR="00E41344">
        <w:rPr>
          <w:b/>
          <w:bCs/>
        </w:rPr>
        <w:t xml:space="preserve"> </w:t>
      </w:r>
      <w:r w:rsidR="00E41344" w:rsidRPr="00F97C1F">
        <w:rPr>
          <w:b/>
          <w:bCs/>
        </w:rPr>
        <w:t>= 3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B54485" w:rsidRPr="0088211D" w14:paraId="62898D89" w14:textId="77777777" w:rsidTr="00E7589A">
        <w:trPr>
          <w:cantSplit/>
        </w:trPr>
        <w:tc>
          <w:tcPr>
            <w:tcW w:w="3137" w:type="dxa"/>
          </w:tcPr>
          <w:p w14:paraId="58BE0F5C" w14:textId="77777777" w:rsidR="00B54485" w:rsidRPr="0088211D" w:rsidRDefault="00B54485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0E602B78" w14:textId="77777777" w:rsidR="00B54485" w:rsidRPr="0088211D" w:rsidRDefault="00B54485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1A70556A" w14:textId="77777777" w:rsidR="00B54485" w:rsidRPr="0088211D" w:rsidRDefault="00B54485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B54485" w:rsidRPr="0088211D" w14:paraId="2A0B1080" w14:textId="77777777" w:rsidTr="00E7589A">
        <w:trPr>
          <w:cantSplit/>
        </w:trPr>
        <w:tc>
          <w:tcPr>
            <w:tcW w:w="3137" w:type="dxa"/>
          </w:tcPr>
          <w:p w14:paraId="5207AC4A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0B6985D4" w14:textId="4FDDED1A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9B7DB1">
              <w:rPr>
                <w:rFonts w:cs="Arial"/>
                <w:sz w:val="16"/>
                <w:szCs w:val="16"/>
                <w:lang w:eastAsia="zh-CN"/>
              </w:rPr>
              <w:t>39968</w:t>
            </w:r>
          </w:p>
        </w:tc>
        <w:tc>
          <w:tcPr>
            <w:tcW w:w="1862" w:type="dxa"/>
          </w:tcPr>
          <w:p w14:paraId="6A3FBB8D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69B96A0E" w14:textId="77777777" w:rsidTr="00E7589A">
        <w:trPr>
          <w:cantSplit/>
        </w:trPr>
        <w:tc>
          <w:tcPr>
            <w:tcW w:w="3137" w:type="dxa"/>
          </w:tcPr>
          <w:p w14:paraId="0584D725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543E5558" w14:textId="59E3AC2D" w:rsidR="00B54485" w:rsidRPr="0088211D" w:rsidRDefault="009B7DB1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39968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B5448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</w:p>
        </w:tc>
        <w:tc>
          <w:tcPr>
            <w:tcW w:w="1862" w:type="dxa"/>
          </w:tcPr>
          <w:p w14:paraId="765D05EE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361DF6C6" w14:textId="77777777" w:rsidTr="00E7589A">
        <w:trPr>
          <w:cantSplit/>
        </w:trPr>
        <w:tc>
          <w:tcPr>
            <w:tcW w:w="3137" w:type="dxa"/>
          </w:tcPr>
          <w:p w14:paraId="092678D3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23F5F30C" w14:textId="58241CE8" w:rsidR="00B54485" w:rsidRPr="0088211D" w:rsidRDefault="009B7DB1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B5448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40032</w:t>
            </w:r>
          </w:p>
        </w:tc>
        <w:tc>
          <w:tcPr>
            <w:tcW w:w="1862" w:type="dxa"/>
          </w:tcPr>
          <w:p w14:paraId="2D79D646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22DC07ED" w14:textId="77777777" w:rsidTr="00E7589A">
        <w:trPr>
          <w:cantSplit/>
        </w:trPr>
        <w:tc>
          <w:tcPr>
            <w:tcW w:w="3137" w:type="dxa"/>
          </w:tcPr>
          <w:p w14:paraId="3690DE60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6EAFD78C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6AED0B6B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B54485" w:rsidRPr="0088211D" w14:paraId="67212CAC" w14:textId="77777777" w:rsidTr="00E7589A">
        <w:trPr>
          <w:cantSplit/>
        </w:trPr>
        <w:tc>
          <w:tcPr>
            <w:tcW w:w="3137" w:type="dxa"/>
          </w:tcPr>
          <w:p w14:paraId="6E28D2E8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</w:tcPr>
          <w:p w14:paraId="2F2FF6E2" w14:textId="4F96556E" w:rsidR="00B54485" w:rsidRPr="0088211D" w:rsidRDefault="00206ACD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302016</w:t>
            </w:r>
            <w:r w:rsidR="00B5448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B5448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302048</w:t>
            </w:r>
          </w:p>
        </w:tc>
        <w:tc>
          <w:tcPr>
            <w:tcW w:w="1862" w:type="dxa"/>
          </w:tcPr>
          <w:p w14:paraId="5E1F0574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372CC1B4" w14:textId="77777777" w:rsidTr="00E7589A">
        <w:trPr>
          <w:cantSplit/>
        </w:trPr>
        <w:tc>
          <w:tcPr>
            <w:tcW w:w="3137" w:type="dxa"/>
          </w:tcPr>
          <w:p w14:paraId="7EBBB426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8191</w:t>
            </w:r>
          </w:p>
        </w:tc>
        <w:tc>
          <w:tcPr>
            <w:tcW w:w="3383" w:type="dxa"/>
          </w:tcPr>
          <w:p w14:paraId="01FB04B4" w14:textId="4073DC55" w:rsidR="00B54485" w:rsidRPr="0088211D" w:rsidRDefault="00206ACD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302048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B5448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302080</w:t>
            </w:r>
          </w:p>
        </w:tc>
        <w:tc>
          <w:tcPr>
            <w:tcW w:w="1862" w:type="dxa"/>
          </w:tcPr>
          <w:p w14:paraId="15F01A47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4B0E9903" w14:textId="77777777" w:rsidTr="00E7589A">
        <w:trPr>
          <w:cantSplit/>
        </w:trPr>
        <w:tc>
          <w:tcPr>
            <w:tcW w:w="3137" w:type="dxa"/>
          </w:tcPr>
          <w:p w14:paraId="4B0FF1CE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8192</w:t>
            </w:r>
          </w:p>
        </w:tc>
        <w:tc>
          <w:tcPr>
            <w:tcW w:w="3383" w:type="dxa"/>
          </w:tcPr>
          <w:p w14:paraId="3DBC3664" w14:textId="359A9DC3" w:rsidR="00B54485" w:rsidRPr="0088211D" w:rsidRDefault="00206ACD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302080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B54485" w:rsidRPr="0088211D">
              <w:rPr>
                <w:rFonts w:cs="Arial"/>
                <w:sz w:val="16"/>
                <w:szCs w:val="16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B5448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B54485" w:rsidRPr="0088211D">
              <w:rPr>
                <w:rFonts w:cs="Arial"/>
                <w:sz w:val="16"/>
                <w:szCs w:val="16"/>
              </w:rPr>
              <w:t xml:space="preserve"> &lt; </w:t>
            </w:r>
            <w:r w:rsidR="009B7DB1">
              <w:rPr>
                <w:rFonts w:cs="Arial"/>
                <w:sz w:val="16"/>
                <w:szCs w:val="16"/>
              </w:rPr>
              <w:t>302336</w:t>
            </w:r>
          </w:p>
        </w:tc>
        <w:tc>
          <w:tcPr>
            <w:tcW w:w="1862" w:type="dxa"/>
          </w:tcPr>
          <w:p w14:paraId="787F69E6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297696D6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D6B1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_8193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C88" w14:textId="6290528F" w:rsidR="00B54485" w:rsidRPr="0088211D" w:rsidRDefault="009B7DB1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302336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B5448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B54485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302464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B24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7CDBD576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2A7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260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152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B54485" w:rsidRPr="0088211D" w14:paraId="1680890D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56F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_16279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6A6" w14:textId="6A5021C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1349888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13</w:t>
            </w:r>
            <w:r>
              <w:rPr>
                <w:rFonts w:cs="Arial"/>
                <w:sz w:val="16"/>
                <w:szCs w:val="16"/>
                <w:lang w:eastAsia="zh-CN"/>
              </w:rPr>
              <w:t>50016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867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5DD6E1F4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8532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_16380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852" w14:textId="753E9712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50016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50144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6FB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B54485" w:rsidRPr="0088211D" w14:paraId="559B19E8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561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_16381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7C2" w14:textId="200DE872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50144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65D3" w14:textId="77777777" w:rsidR="00B54485" w:rsidRPr="0088211D" w:rsidRDefault="00B5448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271A7EC2" w14:textId="77777777" w:rsidR="00FE3913" w:rsidRDefault="00FE3913" w:rsidP="00036006">
      <w:pPr>
        <w:pStyle w:val="BodyText"/>
        <w:rPr>
          <w:highlight w:val="lightGray"/>
          <w:lang w:val="en-US"/>
        </w:rPr>
      </w:pPr>
    </w:p>
    <w:p w14:paraId="2B73CDA5" w14:textId="7CE84DA5" w:rsidR="00D26C14" w:rsidRDefault="00D26C14" w:rsidP="00D26C14">
      <w:pPr>
        <w:pStyle w:val="Heading2"/>
        <w:numPr>
          <w:ilvl w:val="1"/>
          <w:numId w:val="10"/>
        </w:numPr>
        <w:ind w:left="851" w:hanging="851"/>
      </w:pPr>
      <w:r>
        <w:t>Report mapping in FR2</w:t>
      </w:r>
    </w:p>
    <w:p w14:paraId="5263B9B7" w14:textId="2290463E" w:rsidR="008B6F14" w:rsidRPr="00A547DF" w:rsidRDefault="008B6F14" w:rsidP="00A547DF">
      <w:pPr>
        <w:spacing w:after="0"/>
        <w:rPr>
          <w:sz w:val="22"/>
          <w:szCs w:val="22"/>
        </w:rPr>
      </w:pPr>
      <w:r w:rsidRPr="00A547DF">
        <w:rPr>
          <w:sz w:val="22"/>
          <w:szCs w:val="22"/>
        </w:rPr>
        <w:t xml:space="preserve">In FR2 the report mappings are defined for all values of </w:t>
      </w:r>
      <w:r w:rsidRPr="00A547DF">
        <w:rPr>
          <w:i/>
          <w:iCs/>
          <w:sz w:val="22"/>
          <w:szCs w:val="22"/>
        </w:rPr>
        <w:t>k</w:t>
      </w:r>
      <w:r w:rsidRPr="00A547DF">
        <w:rPr>
          <w:sz w:val="22"/>
          <w:szCs w:val="22"/>
        </w:rPr>
        <w:t xml:space="preserve"> = 0, 1, 2, 3, 4 and 5. The maximum number of reportable values shall be for </w:t>
      </w:r>
      <w:r w:rsidRPr="00A547DF">
        <w:rPr>
          <w:i/>
          <w:iCs/>
          <w:sz w:val="22"/>
          <w:szCs w:val="22"/>
        </w:rPr>
        <w:t>k</w:t>
      </w:r>
      <w:r w:rsidRPr="00A547DF">
        <w:rPr>
          <w:sz w:val="22"/>
          <w:szCs w:val="22"/>
        </w:rPr>
        <w:t>=0.</w:t>
      </w:r>
    </w:p>
    <w:p w14:paraId="5AA15A8B" w14:textId="7340D326" w:rsidR="002E320F" w:rsidRPr="008B6F14" w:rsidRDefault="002E320F" w:rsidP="00321E67">
      <w:pPr>
        <w:spacing w:before="120" w:after="0"/>
        <w:rPr>
          <w:szCs w:val="22"/>
        </w:rPr>
      </w:pPr>
      <w:r w:rsidRPr="00A547DF">
        <w:rPr>
          <w:sz w:val="22"/>
          <w:szCs w:val="22"/>
        </w:rPr>
        <w:t xml:space="preserve">Table </w:t>
      </w:r>
      <w:r w:rsidR="00A547DF">
        <w:rPr>
          <w:sz w:val="22"/>
          <w:szCs w:val="22"/>
        </w:rPr>
        <w:t>4</w:t>
      </w:r>
      <w:r w:rsidRPr="00A547DF">
        <w:rPr>
          <w:sz w:val="22"/>
          <w:szCs w:val="22"/>
        </w:rPr>
        <w:t xml:space="preserve"> shows report mapping when UE Rx-Tx measurement is configured only in the serving cell </w:t>
      </w:r>
      <w:r w:rsidR="00E41344">
        <w:rPr>
          <w:sz w:val="22"/>
          <w:szCs w:val="22"/>
        </w:rPr>
        <w:t xml:space="preserve">in FR2 </w:t>
      </w:r>
      <w:r w:rsidRPr="00A547DF">
        <w:rPr>
          <w:sz w:val="22"/>
          <w:szCs w:val="22"/>
        </w:rPr>
        <w:t>and for</w:t>
      </w:r>
      <w:r w:rsidRPr="00A547DF">
        <w:rPr>
          <w:noProof/>
          <w:position w:val="-10"/>
          <w:sz w:val="22"/>
          <w:szCs w:val="22"/>
          <w:lang w:eastAsia="zh-CN"/>
        </w:rPr>
        <w:drawing>
          <wp:inline distT="0" distB="0" distL="0" distR="0" wp14:anchorId="7D3A8DCF" wp14:editId="4A5F376F">
            <wp:extent cx="494665" cy="187960"/>
            <wp:effectExtent l="0" t="0" r="635" b="254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7DF">
        <w:rPr>
          <w:sz w:val="22"/>
          <w:szCs w:val="22"/>
        </w:rPr>
        <w:t>= 13792</w:t>
      </w:r>
      <w:r w:rsidR="008B6F14" w:rsidRPr="00A547DF">
        <w:rPr>
          <w:sz w:val="22"/>
          <w:szCs w:val="22"/>
        </w:rPr>
        <w:t xml:space="preserve">, and for </w:t>
      </w:r>
      <w:r w:rsidR="008B6F14" w:rsidRPr="00A547DF">
        <w:rPr>
          <w:i/>
          <w:iCs/>
          <w:sz w:val="22"/>
          <w:szCs w:val="22"/>
        </w:rPr>
        <w:t>k</w:t>
      </w:r>
      <w:r w:rsidR="008B6F14" w:rsidRPr="00A547DF">
        <w:rPr>
          <w:sz w:val="22"/>
          <w:szCs w:val="22"/>
        </w:rPr>
        <w:t xml:space="preserve">=0. The mapping for other values of </w:t>
      </w:r>
      <w:r w:rsidR="008B6F14" w:rsidRPr="00A547DF">
        <w:rPr>
          <w:i/>
          <w:iCs/>
          <w:sz w:val="22"/>
          <w:szCs w:val="22"/>
        </w:rPr>
        <w:t>k</w:t>
      </w:r>
      <w:r w:rsidR="008B6F14" w:rsidRPr="00A547DF">
        <w:rPr>
          <w:sz w:val="22"/>
          <w:szCs w:val="22"/>
        </w:rPr>
        <w:t xml:space="preserve"> are provided in annex A.</w:t>
      </w:r>
      <w:r w:rsidR="008B6F14">
        <w:rPr>
          <w:szCs w:val="22"/>
        </w:rPr>
        <w:t xml:space="preserve"> </w:t>
      </w:r>
    </w:p>
    <w:p w14:paraId="7B1B65A7" w14:textId="5C3F9E04" w:rsidR="002E320F" w:rsidRPr="00BE1C58" w:rsidRDefault="002E320F" w:rsidP="00C252E5">
      <w:pPr>
        <w:pStyle w:val="BodyText"/>
        <w:spacing w:before="240" w:after="0"/>
        <w:rPr>
          <w:b/>
          <w:bCs/>
          <w:highlight w:val="lightGray"/>
          <w:lang w:val="en-US"/>
        </w:rPr>
      </w:pPr>
      <w:r>
        <w:rPr>
          <w:b/>
          <w:bCs/>
          <w:lang w:val="en-US"/>
        </w:rPr>
        <w:t xml:space="preserve">Table 4: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41DE7344" wp14:editId="0DF8DEA8">
            <wp:extent cx="494665" cy="187960"/>
            <wp:effectExtent l="0" t="0" r="635" b="254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13792</w:t>
      </w:r>
      <w:r w:rsidRPr="00BE1C58">
        <w:rPr>
          <w:b/>
          <w:bCs/>
          <w:szCs w:val="22"/>
        </w:rPr>
        <w:t xml:space="preserve"> and </w:t>
      </w:r>
      <w:r w:rsidR="00E41344" w:rsidRPr="00E41344">
        <w:rPr>
          <w:b/>
          <w:bCs/>
          <w:i/>
          <w:iCs/>
        </w:rPr>
        <w:t>k</w:t>
      </w:r>
      <w:r w:rsidRPr="00BE1C58">
        <w:rPr>
          <w:b/>
          <w:bCs/>
          <w:szCs w:val="22"/>
        </w:rPr>
        <w:t xml:space="preserve"> = </w:t>
      </w:r>
      <w:r>
        <w:rPr>
          <w:b/>
          <w:bCs/>
          <w:szCs w:val="22"/>
        </w:rPr>
        <w:t>0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1D2015" w:rsidRPr="0088211D" w14:paraId="3080B9A3" w14:textId="77777777" w:rsidTr="00E7589A">
        <w:trPr>
          <w:cantSplit/>
        </w:trPr>
        <w:tc>
          <w:tcPr>
            <w:tcW w:w="3137" w:type="dxa"/>
          </w:tcPr>
          <w:p w14:paraId="7EBF74D8" w14:textId="77777777" w:rsidR="001D2015" w:rsidRPr="0088211D" w:rsidRDefault="001D2015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11F28585" w14:textId="77777777" w:rsidR="001D2015" w:rsidRPr="0088211D" w:rsidRDefault="001D2015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1FF90D52" w14:textId="77777777" w:rsidR="001D2015" w:rsidRPr="0088211D" w:rsidRDefault="001D2015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1D2015" w:rsidRPr="0088211D" w14:paraId="778453D1" w14:textId="77777777" w:rsidTr="00E7589A">
        <w:trPr>
          <w:cantSplit/>
        </w:trPr>
        <w:tc>
          <w:tcPr>
            <w:tcW w:w="3137" w:type="dxa"/>
          </w:tcPr>
          <w:p w14:paraId="555E7A8E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24907959" w14:textId="711A4C56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575A75">
              <w:rPr>
                <w:rFonts w:cs="Arial"/>
                <w:sz w:val="16"/>
                <w:szCs w:val="16"/>
                <w:lang w:eastAsia="zh-CN"/>
              </w:rPr>
              <w:t>13796</w:t>
            </w:r>
          </w:p>
        </w:tc>
        <w:tc>
          <w:tcPr>
            <w:tcW w:w="1862" w:type="dxa"/>
          </w:tcPr>
          <w:p w14:paraId="558C040D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590593FC" w14:textId="77777777" w:rsidTr="00E7589A">
        <w:trPr>
          <w:cantSplit/>
        </w:trPr>
        <w:tc>
          <w:tcPr>
            <w:tcW w:w="3137" w:type="dxa"/>
          </w:tcPr>
          <w:p w14:paraId="2A9064C0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0075DBEA" w14:textId="5262F75E" w:rsidR="001D2015" w:rsidRPr="0088211D" w:rsidRDefault="00575A75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13796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1D201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13800</w:t>
            </w:r>
          </w:p>
        </w:tc>
        <w:tc>
          <w:tcPr>
            <w:tcW w:w="1862" w:type="dxa"/>
          </w:tcPr>
          <w:p w14:paraId="44826265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79B44034" w14:textId="77777777" w:rsidTr="00E7589A">
        <w:trPr>
          <w:cantSplit/>
        </w:trPr>
        <w:tc>
          <w:tcPr>
            <w:tcW w:w="3137" w:type="dxa"/>
          </w:tcPr>
          <w:p w14:paraId="460B00F0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2F2FE196" w14:textId="339E66A9" w:rsidR="001D2015" w:rsidRPr="0088211D" w:rsidRDefault="00575A75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13800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1D201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13804</w:t>
            </w:r>
          </w:p>
        </w:tc>
        <w:tc>
          <w:tcPr>
            <w:tcW w:w="1862" w:type="dxa"/>
          </w:tcPr>
          <w:p w14:paraId="5AEE0EA2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7D276DF4" w14:textId="77777777" w:rsidTr="00E7589A">
        <w:trPr>
          <w:cantSplit/>
        </w:trPr>
        <w:tc>
          <w:tcPr>
            <w:tcW w:w="3137" w:type="dxa"/>
          </w:tcPr>
          <w:p w14:paraId="1310058D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68B1B309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042E3EAF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1D2015" w:rsidRPr="0088211D" w14:paraId="66C9F5DF" w14:textId="77777777" w:rsidTr="00E7589A">
        <w:trPr>
          <w:cantSplit/>
        </w:trPr>
        <w:tc>
          <w:tcPr>
            <w:tcW w:w="3137" w:type="dxa"/>
          </w:tcPr>
          <w:p w14:paraId="6CB21430" w14:textId="38B2F220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35F33">
              <w:rPr>
                <w:rFonts w:cs="Arial"/>
                <w:sz w:val="16"/>
                <w:szCs w:val="16"/>
                <w:lang w:eastAsia="zh-CN"/>
              </w:rPr>
              <w:t>655</w:t>
            </w:r>
            <w:r w:rsidR="00F95C2B">
              <w:rPr>
                <w:rFonts w:cs="Arial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3383" w:type="dxa"/>
          </w:tcPr>
          <w:p w14:paraId="06BD5AAB" w14:textId="143EFED1" w:rsidR="001D2015" w:rsidRPr="0088211D" w:rsidRDefault="00FD3C51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275928 </w:t>
            </w:r>
            <w:r w:rsidR="001D201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1D201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275932</w:t>
            </w:r>
          </w:p>
        </w:tc>
        <w:tc>
          <w:tcPr>
            <w:tcW w:w="1862" w:type="dxa"/>
          </w:tcPr>
          <w:p w14:paraId="294C14E2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4554D0A3" w14:textId="77777777" w:rsidTr="00E7589A">
        <w:trPr>
          <w:cantSplit/>
        </w:trPr>
        <w:tc>
          <w:tcPr>
            <w:tcW w:w="3137" w:type="dxa"/>
          </w:tcPr>
          <w:p w14:paraId="6CEA48B2" w14:textId="4E6DD830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35F33">
              <w:rPr>
                <w:rFonts w:cs="Arial"/>
                <w:sz w:val="16"/>
                <w:szCs w:val="16"/>
                <w:lang w:eastAsia="zh-CN"/>
              </w:rPr>
              <w:t>655</w:t>
            </w:r>
            <w:r w:rsidR="00F95C2B">
              <w:rPr>
                <w:rFonts w:cs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383" w:type="dxa"/>
          </w:tcPr>
          <w:p w14:paraId="72F3C8F3" w14:textId="31AB4FAC" w:rsidR="001D2015" w:rsidRPr="0088211D" w:rsidRDefault="00FD3C51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275932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1D201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275952</w:t>
            </w:r>
          </w:p>
        </w:tc>
        <w:tc>
          <w:tcPr>
            <w:tcW w:w="1862" w:type="dxa"/>
          </w:tcPr>
          <w:p w14:paraId="0D710EE3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16AAB0BD" w14:textId="77777777" w:rsidTr="00E7589A">
        <w:trPr>
          <w:cantSplit/>
        </w:trPr>
        <w:tc>
          <w:tcPr>
            <w:tcW w:w="3137" w:type="dxa"/>
          </w:tcPr>
          <w:p w14:paraId="61D4E391" w14:textId="66AB0D12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35F33">
              <w:rPr>
                <w:rFonts w:cs="Arial"/>
                <w:sz w:val="16"/>
                <w:szCs w:val="16"/>
                <w:lang w:eastAsia="zh-CN"/>
              </w:rPr>
              <w:t>655</w:t>
            </w:r>
            <w:r w:rsidR="00F95C2B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3383" w:type="dxa"/>
          </w:tcPr>
          <w:p w14:paraId="3F2B1029" w14:textId="4C5F7C64" w:rsidR="001D2015" w:rsidRPr="0088211D" w:rsidRDefault="00FD3C51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275952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1D2015" w:rsidRPr="0088211D">
              <w:rPr>
                <w:rFonts w:cs="Arial"/>
                <w:sz w:val="16"/>
                <w:szCs w:val="16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1D201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D2015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275968</w:t>
            </w:r>
          </w:p>
        </w:tc>
        <w:tc>
          <w:tcPr>
            <w:tcW w:w="1862" w:type="dxa"/>
          </w:tcPr>
          <w:p w14:paraId="7217D09B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4E4941EA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1D4" w14:textId="0382D5A2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B35F33">
              <w:rPr>
                <w:rFonts w:cs="Arial"/>
                <w:sz w:val="16"/>
                <w:szCs w:val="16"/>
                <w:lang w:eastAsia="zh-CN"/>
              </w:rPr>
              <w:t>655</w:t>
            </w:r>
            <w:r w:rsidR="00F95C2B">
              <w:rPr>
                <w:rFonts w:cs="Arial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A37" w14:textId="4BFABB00" w:rsidR="001D2015" w:rsidRPr="0088211D" w:rsidRDefault="00FD3C51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275968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1D201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275984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C4C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1D1E4B06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93D5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CD0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99E9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1D2015" w:rsidRPr="0088211D" w14:paraId="2A59E2B8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F4AE" w14:textId="103C95AC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131038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656" w14:textId="7030D8E3" w:rsidR="001D2015" w:rsidRPr="0088211D" w:rsidRDefault="00575A75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1323968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1D201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D2015" w:rsidRPr="0088211D">
              <w:rPr>
                <w:rFonts w:cs="Arial"/>
                <w:sz w:val="16"/>
                <w:szCs w:val="16"/>
                <w:lang w:eastAsia="zh-CN"/>
              </w:rPr>
              <w:t xml:space="preserve"> &lt; 13</w:t>
            </w:r>
            <w:r w:rsidR="001D2015">
              <w:rPr>
                <w:rFonts w:cs="Arial"/>
                <w:sz w:val="16"/>
                <w:szCs w:val="16"/>
                <w:lang w:eastAsia="zh-CN"/>
              </w:rPr>
              <w:t>23984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63E4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1BB46C6E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6BDC" w14:textId="1D2C2949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131039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A78C" w14:textId="6751A09A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23984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24000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A6C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D2015" w:rsidRPr="0088211D" w14:paraId="7F966849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7E77" w14:textId="4570E7D8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_1</w:t>
            </w:r>
            <w:r>
              <w:rPr>
                <w:rFonts w:cs="Arial"/>
                <w:sz w:val="16"/>
                <w:szCs w:val="16"/>
                <w:lang w:eastAsia="zh-CN"/>
              </w:rPr>
              <w:t>31040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882" w14:textId="66AFE496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1324000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A80B" w14:textId="77777777" w:rsidR="001D2015" w:rsidRPr="0088211D" w:rsidRDefault="001D2015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3FEBF84C" w14:textId="77777777" w:rsidR="002E320F" w:rsidRPr="00D26C14" w:rsidRDefault="002E320F" w:rsidP="00D26C14"/>
    <w:p w14:paraId="796347A1" w14:textId="2327A80D" w:rsidR="00720190" w:rsidRDefault="00720190" w:rsidP="00720190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Report mapping for </w:t>
      </w:r>
      <w:r w:rsidR="00EB3626">
        <w:t xml:space="preserve">multi-cell </w:t>
      </w:r>
      <w:r w:rsidRPr="000850C5">
        <w:rPr>
          <w:lang w:val="en-US"/>
        </w:rPr>
        <w:t xml:space="preserve">UE Rx-Tx </w:t>
      </w:r>
      <w:r>
        <w:rPr>
          <w:lang w:val="en-US"/>
        </w:rPr>
        <w:t>m</w:t>
      </w:r>
      <w:r w:rsidRPr="000850C5">
        <w:rPr>
          <w:lang w:val="en-US"/>
        </w:rPr>
        <w:t>easurement</w:t>
      </w:r>
      <w:r w:rsidR="00EB3626">
        <w:rPr>
          <w:lang w:val="en-US"/>
        </w:rPr>
        <w:t xml:space="preserve"> </w:t>
      </w:r>
    </w:p>
    <w:p w14:paraId="53504EDC" w14:textId="77777777" w:rsidR="00E157A1" w:rsidRDefault="00743B6A" w:rsidP="00E157A1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When the UE is configured </w:t>
      </w:r>
      <w:r w:rsidR="00BE5CFD">
        <w:rPr>
          <w:sz w:val="22"/>
          <w:szCs w:val="22"/>
        </w:rPr>
        <w:t xml:space="preserve">with multi-RTT </w:t>
      </w:r>
      <w:r w:rsidR="00257768">
        <w:rPr>
          <w:sz w:val="22"/>
          <w:szCs w:val="22"/>
        </w:rPr>
        <w:t>positioning</w:t>
      </w:r>
      <w:r w:rsidR="00BE5CF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by LMF </w:t>
      </w:r>
      <w:r w:rsidR="00BE5CFD">
        <w:rPr>
          <w:sz w:val="22"/>
          <w:szCs w:val="22"/>
        </w:rPr>
        <w:t xml:space="preserve">then the UE is required to measure and </w:t>
      </w:r>
      <w:r>
        <w:rPr>
          <w:sz w:val="22"/>
          <w:szCs w:val="22"/>
        </w:rPr>
        <w:t>report</w:t>
      </w:r>
      <w:r w:rsidR="00BE5CFD">
        <w:rPr>
          <w:sz w:val="22"/>
          <w:szCs w:val="22"/>
        </w:rPr>
        <w:t xml:space="preserve"> the </w:t>
      </w:r>
      <w:r w:rsidR="009F047D" w:rsidRPr="009F047D">
        <w:rPr>
          <w:sz w:val="22"/>
          <w:szCs w:val="22"/>
        </w:rPr>
        <w:t xml:space="preserve">UE Rx-Tx </w:t>
      </w:r>
      <w:r w:rsidR="00BE5CFD">
        <w:rPr>
          <w:sz w:val="22"/>
          <w:szCs w:val="22"/>
        </w:rPr>
        <w:t xml:space="preserve">time difference </w:t>
      </w:r>
      <w:r w:rsidR="009F047D" w:rsidRPr="009F047D">
        <w:rPr>
          <w:sz w:val="22"/>
          <w:szCs w:val="22"/>
        </w:rPr>
        <w:t>measurement</w:t>
      </w:r>
      <w:r w:rsidR="00BE5CFD">
        <w:rPr>
          <w:sz w:val="22"/>
          <w:szCs w:val="22"/>
        </w:rPr>
        <w:t xml:space="preserve"> from multiple cells. The measured value of the </w:t>
      </w:r>
      <w:r w:rsidR="00BE5CFD" w:rsidRPr="009F047D">
        <w:rPr>
          <w:sz w:val="22"/>
          <w:szCs w:val="22"/>
        </w:rPr>
        <w:t xml:space="preserve">UE Rx-Tx </w:t>
      </w:r>
      <w:r w:rsidR="00BE5CFD">
        <w:rPr>
          <w:sz w:val="22"/>
          <w:szCs w:val="22"/>
        </w:rPr>
        <w:t xml:space="preserve">time difference </w:t>
      </w:r>
      <w:r w:rsidR="00BE5CFD" w:rsidRPr="009F047D">
        <w:rPr>
          <w:sz w:val="22"/>
          <w:szCs w:val="22"/>
        </w:rPr>
        <w:t>measurement</w:t>
      </w:r>
      <w:r w:rsidR="00BE5CFD">
        <w:rPr>
          <w:sz w:val="22"/>
          <w:szCs w:val="22"/>
        </w:rPr>
        <w:t xml:space="preserve"> for the neighbour cell can be larger than the maximum value in the report mapping defined for </w:t>
      </w:r>
      <w:r w:rsidR="00040DFB">
        <w:rPr>
          <w:sz w:val="22"/>
          <w:szCs w:val="22"/>
        </w:rPr>
        <w:t xml:space="preserve">the serving cell only case (i.e. in section 2). We propose to extend the </w:t>
      </w:r>
      <w:r w:rsidR="00040DFB" w:rsidRPr="009F047D">
        <w:rPr>
          <w:sz w:val="22"/>
          <w:szCs w:val="22"/>
        </w:rPr>
        <w:t>UE Rx-Tx measurement</w:t>
      </w:r>
      <w:r w:rsidR="00040DFB">
        <w:rPr>
          <w:sz w:val="22"/>
          <w:szCs w:val="22"/>
        </w:rPr>
        <w:t xml:space="preserve"> report mapping for the </w:t>
      </w:r>
      <w:proofErr w:type="spellStart"/>
      <w:r w:rsidR="00040DFB">
        <w:rPr>
          <w:sz w:val="22"/>
          <w:szCs w:val="22"/>
        </w:rPr>
        <w:t>neigbor</w:t>
      </w:r>
      <w:proofErr w:type="spellEnd"/>
      <w:r w:rsidR="00040DFB">
        <w:rPr>
          <w:sz w:val="22"/>
          <w:szCs w:val="22"/>
        </w:rPr>
        <w:t xml:space="preserve"> cell to the same level as max reportable RSTD value</w:t>
      </w:r>
      <w:r w:rsidR="00F05F55">
        <w:rPr>
          <w:sz w:val="22"/>
          <w:szCs w:val="22"/>
        </w:rPr>
        <w:t>. This means extending the current maximum UE Rx-Tx measured value (e.g.</w:t>
      </w:r>
      <w:r w:rsidR="00F05F55" w:rsidRPr="00F05F55">
        <w:t xml:space="preserve"> </w:t>
      </w:r>
      <w:r w:rsidR="00F05F55" w:rsidRPr="00F05F55">
        <w:rPr>
          <w:sz w:val="22"/>
          <w:szCs w:val="22"/>
        </w:rPr>
        <w:t>1310208</w:t>
      </w:r>
      <w:r w:rsidR="00F05F55">
        <w:rPr>
          <w:sz w:val="22"/>
          <w:szCs w:val="22"/>
        </w:rPr>
        <w:t xml:space="preserve"> for </w:t>
      </w:r>
      <w:r w:rsidR="00F05F55"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61CBEDD4" wp14:editId="676FCC88">
            <wp:extent cx="494665" cy="187960"/>
            <wp:effectExtent l="0" t="0" r="635" b="2540"/>
            <wp:docPr id="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5F55">
        <w:rPr>
          <w:sz w:val="22"/>
          <w:szCs w:val="22"/>
        </w:rPr>
        <w:t xml:space="preserve">=0) </w:t>
      </w:r>
      <w:r w:rsidR="00040DFB">
        <w:rPr>
          <w:sz w:val="22"/>
          <w:szCs w:val="22"/>
        </w:rPr>
        <w:t xml:space="preserve">by around 10310*64 Tc or more specifically by 10308*64 Tc to obtain rounded figures in the mapping. </w:t>
      </w:r>
    </w:p>
    <w:p w14:paraId="70BFE8EA" w14:textId="187B58CA" w:rsidR="00720190" w:rsidRDefault="00720190" w:rsidP="00B92B08">
      <w:pPr>
        <w:spacing w:before="240" w:after="0"/>
        <w:rPr>
          <w:sz w:val="22"/>
          <w:szCs w:val="22"/>
        </w:rPr>
      </w:pPr>
      <w:r w:rsidRPr="003052E9">
        <w:rPr>
          <w:sz w:val="22"/>
          <w:szCs w:val="22"/>
        </w:rPr>
        <w:t xml:space="preserve">The </w:t>
      </w:r>
      <w:r w:rsidR="00040DFB" w:rsidRPr="009F047D">
        <w:rPr>
          <w:sz w:val="22"/>
          <w:szCs w:val="22"/>
        </w:rPr>
        <w:t>UE Rx-Tx measurement</w:t>
      </w:r>
      <w:r w:rsidR="00040DFB">
        <w:rPr>
          <w:sz w:val="22"/>
          <w:szCs w:val="22"/>
        </w:rPr>
        <w:t xml:space="preserve"> report mapping </w:t>
      </w:r>
      <w:r w:rsidR="00257768">
        <w:rPr>
          <w:sz w:val="22"/>
          <w:szCs w:val="22"/>
        </w:rPr>
        <w:t xml:space="preserve">when the UE is configured with multi-RTT positioning </w:t>
      </w:r>
      <w:r w:rsidR="0074467A">
        <w:rPr>
          <w:sz w:val="22"/>
          <w:szCs w:val="22"/>
        </w:rPr>
        <w:t xml:space="preserve">also </w:t>
      </w:r>
      <w:r w:rsidRPr="003052E9">
        <w:rPr>
          <w:sz w:val="22"/>
          <w:szCs w:val="22"/>
        </w:rPr>
        <w:t>depends on the configured value (</w:t>
      </w:r>
      <w:r w:rsidRPr="00E157A1">
        <w:rPr>
          <w:i/>
          <w:iCs/>
          <w:sz w:val="22"/>
          <w:szCs w:val="22"/>
        </w:rPr>
        <w:t>k</w:t>
      </w:r>
      <w:r w:rsidRPr="003052E9">
        <w:rPr>
          <w:sz w:val="22"/>
          <w:szCs w:val="22"/>
        </w:rPr>
        <w:t xml:space="preserve">) of the reporting </w:t>
      </w:r>
      <w:r w:rsidR="0048424A">
        <w:rPr>
          <w:sz w:val="22"/>
          <w:szCs w:val="22"/>
          <w:lang w:val="en-US"/>
        </w:rPr>
        <w:t>granularity</w:t>
      </w:r>
      <w:r w:rsidRPr="003052E9">
        <w:rPr>
          <w:sz w:val="22"/>
          <w:szCs w:val="22"/>
        </w:rPr>
        <w:t xml:space="preserve"> and the configured value of </w:t>
      </w:r>
      <w:r w:rsidRPr="003052E9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0D575BE9" wp14:editId="6B6DB9B5">
            <wp:extent cx="494665" cy="187960"/>
            <wp:effectExtent l="0" t="0" r="635" b="254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7768">
        <w:rPr>
          <w:sz w:val="22"/>
          <w:szCs w:val="22"/>
        </w:rPr>
        <w:t>.</w:t>
      </w:r>
      <w:r w:rsidR="008B6F14">
        <w:rPr>
          <w:sz w:val="22"/>
          <w:szCs w:val="22"/>
        </w:rPr>
        <w:t xml:space="preserve"> </w:t>
      </w:r>
    </w:p>
    <w:p w14:paraId="176FB395" w14:textId="499FF6AF" w:rsidR="00E157A1" w:rsidRPr="00E157A1" w:rsidRDefault="0074467A" w:rsidP="00E157A1">
      <w:pPr>
        <w:pStyle w:val="Heading2"/>
        <w:numPr>
          <w:ilvl w:val="1"/>
          <w:numId w:val="10"/>
        </w:numPr>
        <w:spacing w:before="240"/>
        <w:ind w:left="851" w:hanging="851"/>
      </w:pPr>
      <w:r w:rsidRPr="00BE1C58">
        <w:lastRenderedPageBreak/>
        <w:t xml:space="preserve">UE Rx-Tx measurement </w:t>
      </w:r>
      <w:r>
        <w:t xml:space="preserve">report mapping in FR1 </w:t>
      </w:r>
    </w:p>
    <w:p w14:paraId="596A01E0" w14:textId="467855E3" w:rsidR="00E157A1" w:rsidRPr="00E157A1" w:rsidRDefault="00E157A1" w:rsidP="0074467A">
      <w:pPr>
        <w:spacing w:before="120"/>
        <w:rPr>
          <w:szCs w:val="22"/>
          <w:lang w:val="en-US"/>
        </w:rPr>
      </w:pPr>
      <w:r w:rsidRPr="00E157A1">
        <w:rPr>
          <w:szCs w:val="22"/>
          <w:lang w:val="en-US"/>
        </w:rPr>
        <w:t xml:space="preserve">The Rx-Tx mapping for different values of </w:t>
      </w:r>
      <w:r w:rsidRPr="00C167A9">
        <w:rPr>
          <w:i/>
          <w:iCs/>
          <w:szCs w:val="22"/>
          <w:lang w:val="en-US"/>
        </w:rPr>
        <w:t>k</w:t>
      </w:r>
      <w:r w:rsidRPr="00E157A1">
        <w:rPr>
          <w:szCs w:val="22"/>
          <w:lang w:val="en-US"/>
        </w:rPr>
        <w:t>=3 and N</w:t>
      </w:r>
      <w:r w:rsidRPr="00C167A9">
        <w:rPr>
          <w:szCs w:val="22"/>
          <w:vertAlign w:val="subscript"/>
          <w:lang w:val="en-US"/>
        </w:rPr>
        <w:t>TA offset</w:t>
      </w:r>
      <w:r w:rsidRPr="00E157A1">
        <w:rPr>
          <w:szCs w:val="22"/>
          <w:lang w:val="en-US"/>
        </w:rPr>
        <w:t xml:space="preserve"> are provided in the following tables. The mapping for other values of </w:t>
      </w:r>
      <w:r w:rsidRPr="00C167A9">
        <w:rPr>
          <w:i/>
          <w:iCs/>
          <w:szCs w:val="22"/>
          <w:lang w:val="en-US"/>
        </w:rPr>
        <w:t>k</w:t>
      </w:r>
      <w:r w:rsidRPr="00E157A1">
        <w:rPr>
          <w:szCs w:val="22"/>
          <w:lang w:val="en-US"/>
        </w:rPr>
        <w:t xml:space="preserve"> are provided in annex </w:t>
      </w:r>
      <w:r w:rsidR="0018133F">
        <w:rPr>
          <w:szCs w:val="22"/>
          <w:lang w:val="en-US"/>
        </w:rPr>
        <w:t>B</w:t>
      </w:r>
      <w:r w:rsidRPr="00E157A1">
        <w:rPr>
          <w:szCs w:val="22"/>
          <w:lang w:val="en-US"/>
        </w:rPr>
        <w:t>.</w:t>
      </w:r>
    </w:p>
    <w:p w14:paraId="200044D4" w14:textId="3900246F" w:rsidR="0074467A" w:rsidRPr="009F061C" w:rsidRDefault="0074467A" w:rsidP="0074467A">
      <w:pPr>
        <w:spacing w:before="120"/>
        <w:rPr>
          <w:szCs w:val="22"/>
        </w:rPr>
      </w:pPr>
      <w:r>
        <w:rPr>
          <w:szCs w:val="22"/>
        </w:rPr>
        <w:t xml:space="preserve">Table 5 shows report mapping when </w:t>
      </w:r>
      <w:r w:rsidRPr="00BE1C58">
        <w:t>UE Rx-Tx measurement</w:t>
      </w:r>
      <w:r>
        <w:t xml:space="preserve"> is configured for serving </w:t>
      </w:r>
      <w:r w:rsidR="00DE4880">
        <w:t xml:space="preserve">cell and one or more neighbour </w:t>
      </w:r>
      <w:r>
        <w:t>cell</w:t>
      </w:r>
      <w:r w:rsidR="00B971AF">
        <w:t>s</w:t>
      </w:r>
      <w:r>
        <w:t xml:space="preserve"> </w:t>
      </w:r>
      <w:r w:rsidR="0018133F">
        <w:t xml:space="preserve">in FR1 </w:t>
      </w:r>
      <w:r>
        <w:t xml:space="preserve">and </w:t>
      </w:r>
      <w:r>
        <w:rPr>
          <w:szCs w:val="22"/>
        </w:rPr>
        <w:t>for</w:t>
      </w:r>
      <w:r w:rsidRPr="003052E9">
        <w:rPr>
          <w:noProof/>
          <w:position w:val="-10"/>
          <w:sz w:val="22"/>
          <w:szCs w:val="22"/>
          <w:lang w:eastAsia="zh-CN"/>
        </w:rPr>
        <w:drawing>
          <wp:inline distT="0" distB="0" distL="0" distR="0" wp14:anchorId="5933ED05" wp14:editId="3818BE92">
            <wp:extent cx="494665" cy="187960"/>
            <wp:effectExtent l="0" t="0" r="635" b="254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>= 0</w:t>
      </w:r>
      <w:r w:rsidR="005D1F34">
        <w:rPr>
          <w:szCs w:val="22"/>
        </w:rPr>
        <w:t>.</w:t>
      </w:r>
      <w:r w:rsidR="00E41344">
        <w:rPr>
          <w:szCs w:val="22"/>
        </w:rPr>
        <w:t xml:space="preserve"> </w:t>
      </w:r>
    </w:p>
    <w:p w14:paraId="455D4C69" w14:textId="3677BA7A" w:rsidR="0074467A" w:rsidRPr="00BE1C58" w:rsidRDefault="0074467A" w:rsidP="0074467A">
      <w:pPr>
        <w:pStyle w:val="BodyText"/>
        <w:rPr>
          <w:b/>
          <w:bCs/>
          <w:highlight w:val="lightGray"/>
          <w:lang w:val="en-US"/>
        </w:rPr>
      </w:pPr>
      <w:r>
        <w:rPr>
          <w:b/>
          <w:bCs/>
          <w:lang w:val="en-US"/>
        </w:rPr>
        <w:t xml:space="preserve">Table 5: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2853B424" wp14:editId="2E329F66">
            <wp:extent cx="494665" cy="187960"/>
            <wp:effectExtent l="0" t="0" r="635" b="2540"/>
            <wp:docPr id="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0 and </w:t>
      </w:r>
      <w:r w:rsidR="00E41344" w:rsidRPr="00E41344">
        <w:rPr>
          <w:b/>
          <w:bCs/>
          <w:i/>
          <w:iCs/>
        </w:rPr>
        <w:t>k</w:t>
      </w:r>
      <w:r w:rsidR="00E41344">
        <w:rPr>
          <w:b/>
          <w:bCs/>
        </w:rPr>
        <w:t xml:space="preserve"> </w:t>
      </w:r>
      <w:r w:rsidR="00E41344" w:rsidRPr="00F97C1F">
        <w:rPr>
          <w:b/>
          <w:bCs/>
        </w:rPr>
        <w:t>= 3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5D68AD" w:rsidRPr="0088211D" w14:paraId="2EC5A743" w14:textId="77777777" w:rsidTr="00E7589A">
        <w:trPr>
          <w:cantSplit/>
        </w:trPr>
        <w:tc>
          <w:tcPr>
            <w:tcW w:w="3137" w:type="dxa"/>
          </w:tcPr>
          <w:p w14:paraId="76947EF2" w14:textId="77777777" w:rsidR="005D68AD" w:rsidRPr="0088211D" w:rsidRDefault="005D68AD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39D6FA62" w14:textId="77777777" w:rsidR="005D68AD" w:rsidRPr="0088211D" w:rsidRDefault="005D68AD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07504DCF" w14:textId="77777777" w:rsidR="005D68AD" w:rsidRPr="0088211D" w:rsidRDefault="005D68AD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5D68AD" w:rsidRPr="0088211D" w14:paraId="0507C764" w14:textId="77777777" w:rsidTr="00E7589A">
        <w:trPr>
          <w:cantSplit/>
        </w:trPr>
        <w:tc>
          <w:tcPr>
            <w:tcW w:w="3137" w:type="dxa"/>
          </w:tcPr>
          <w:p w14:paraId="6FAE7D7E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141147E8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1862" w:type="dxa"/>
          </w:tcPr>
          <w:p w14:paraId="76004FF1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3B62DA8C" w14:textId="77777777" w:rsidTr="00E7589A">
        <w:trPr>
          <w:cantSplit/>
        </w:trPr>
        <w:tc>
          <w:tcPr>
            <w:tcW w:w="3137" w:type="dxa"/>
          </w:tcPr>
          <w:p w14:paraId="1678FE1B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3AB8FCD1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32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1862" w:type="dxa"/>
          </w:tcPr>
          <w:p w14:paraId="65C7C1CE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52F40AEC" w14:textId="77777777" w:rsidTr="00E7589A">
        <w:trPr>
          <w:cantSplit/>
        </w:trPr>
        <w:tc>
          <w:tcPr>
            <w:tcW w:w="3137" w:type="dxa"/>
          </w:tcPr>
          <w:p w14:paraId="5A66F71D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3B22ED99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64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96</w:t>
            </w:r>
          </w:p>
        </w:tc>
        <w:tc>
          <w:tcPr>
            <w:tcW w:w="1862" w:type="dxa"/>
          </w:tcPr>
          <w:p w14:paraId="4601ED29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173E36D4" w14:textId="77777777" w:rsidTr="00E7589A">
        <w:trPr>
          <w:cantSplit/>
        </w:trPr>
        <w:tc>
          <w:tcPr>
            <w:tcW w:w="3137" w:type="dxa"/>
          </w:tcPr>
          <w:p w14:paraId="7753CF15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653C402E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5376FFBF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D68AD" w:rsidRPr="0088211D" w14:paraId="5CAF580B" w14:textId="77777777" w:rsidTr="00E7589A">
        <w:trPr>
          <w:cantSplit/>
        </w:trPr>
        <w:tc>
          <w:tcPr>
            <w:tcW w:w="3137" w:type="dxa"/>
          </w:tcPr>
          <w:p w14:paraId="48CA20D5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</w:tcPr>
          <w:p w14:paraId="0D5A5F9A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262080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262112</w:t>
            </w:r>
          </w:p>
        </w:tc>
        <w:tc>
          <w:tcPr>
            <w:tcW w:w="1862" w:type="dxa"/>
          </w:tcPr>
          <w:p w14:paraId="5F1250B7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12E81F35" w14:textId="77777777" w:rsidTr="00E7589A">
        <w:trPr>
          <w:cantSplit/>
        </w:trPr>
        <w:tc>
          <w:tcPr>
            <w:tcW w:w="3137" w:type="dxa"/>
          </w:tcPr>
          <w:p w14:paraId="4DD1767C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8191</w:t>
            </w:r>
          </w:p>
        </w:tc>
        <w:tc>
          <w:tcPr>
            <w:tcW w:w="3383" w:type="dxa"/>
          </w:tcPr>
          <w:p w14:paraId="77BB60BD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262112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262144</w:t>
            </w:r>
          </w:p>
        </w:tc>
        <w:tc>
          <w:tcPr>
            <w:tcW w:w="1862" w:type="dxa"/>
          </w:tcPr>
          <w:p w14:paraId="6A7B2FDD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50A39A95" w14:textId="77777777" w:rsidTr="00E7589A">
        <w:trPr>
          <w:cantSplit/>
        </w:trPr>
        <w:tc>
          <w:tcPr>
            <w:tcW w:w="3137" w:type="dxa"/>
          </w:tcPr>
          <w:p w14:paraId="6E01F9A3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8192</w:t>
            </w:r>
          </w:p>
        </w:tc>
        <w:tc>
          <w:tcPr>
            <w:tcW w:w="3383" w:type="dxa"/>
          </w:tcPr>
          <w:p w14:paraId="5CD2C3B2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 xml:space="preserve">262144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262400</w:t>
            </w:r>
          </w:p>
        </w:tc>
        <w:tc>
          <w:tcPr>
            <w:tcW w:w="1862" w:type="dxa"/>
          </w:tcPr>
          <w:p w14:paraId="1CAA69A5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23239847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673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_8193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7F8" w14:textId="5EF3C818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262400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262528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D5CB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6434F9AE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2DE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588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5CD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D68AD" w:rsidRPr="0088211D" w14:paraId="02DBA561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6ABD" w14:textId="785987C1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7C19CC">
              <w:rPr>
                <w:rFonts w:cs="Arial"/>
                <w:sz w:val="16"/>
                <w:szCs w:val="16"/>
                <w:lang w:eastAsia="zh-CN"/>
              </w:rPr>
              <w:t>21532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F64" w14:textId="6EEBA27E" w:rsidR="005D68AD" w:rsidRPr="0088211D" w:rsidRDefault="005569B1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969664</w:t>
            </w:r>
            <w:r w:rsidR="005D68AD" w:rsidRPr="0088211D">
              <w:rPr>
                <w:rFonts w:cs="Arial"/>
                <w:sz w:val="16"/>
                <w:szCs w:val="16"/>
              </w:rPr>
              <w:t xml:space="preserve"> </w:t>
            </w:r>
            <w:r w:rsidR="005D68AD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5D68AD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5D68AD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5D68AD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969792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D67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01BE0EDB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D1D" w14:textId="0AEDC705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7C19CC">
              <w:rPr>
                <w:rFonts w:cs="Arial"/>
                <w:sz w:val="16"/>
                <w:szCs w:val="16"/>
                <w:lang w:eastAsia="zh-CN"/>
              </w:rPr>
              <w:t>21533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9832" w14:textId="1B7E6C81" w:rsidR="005D68AD" w:rsidRPr="0088211D" w:rsidRDefault="005569B1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969792</w:t>
            </w:r>
            <w:r w:rsidR="005D68AD" w:rsidRPr="0088211D">
              <w:rPr>
                <w:rFonts w:cs="Arial"/>
                <w:sz w:val="16"/>
                <w:szCs w:val="16"/>
              </w:rPr>
              <w:t xml:space="preserve"> </w:t>
            </w:r>
            <w:r w:rsidR="005D68AD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5D68AD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5D68AD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5D68AD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969920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46F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D68AD" w:rsidRPr="0088211D" w14:paraId="17F98281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F0B" w14:textId="04761DB4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7C19CC">
              <w:rPr>
                <w:rFonts w:cs="Arial"/>
                <w:sz w:val="16"/>
                <w:szCs w:val="16"/>
                <w:lang w:eastAsia="zh-CN"/>
              </w:rPr>
              <w:t>21534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8EA2" w14:textId="6A26A95B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5569B1">
              <w:rPr>
                <w:rFonts w:cs="Arial"/>
                <w:sz w:val="16"/>
                <w:szCs w:val="16"/>
                <w:lang w:eastAsia="zh-CN"/>
              </w:rPr>
              <w:t>969920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483" w14:textId="77777777" w:rsidR="005D68AD" w:rsidRPr="0088211D" w:rsidRDefault="005D68AD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4C4A4B34" w14:textId="77777777" w:rsidR="0074467A" w:rsidRDefault="0074467A" w:rsidP="0074467A">
      <w:pPr>
        <w:pStyle w:val="BodyText"/>
        <w:rPr>
          <w:highlight w:val="lightGray"/>
          <w:lang w:val="en-US"/>
        </w:rPr>
      </w:pPr>
    </w:p>
    <w:p w14:paraId="4F2AA4CB" w14:textId="696518A3" w:rsidR="00264DDF" w:rsidRPr="00264DDF" w:rsidRDefault="00264DDF" w:rsidP="00264DDF">
      <w:pPr>
        <w:spacing w:before="120"/>
        <w:rPr>
          <w:szCs w:val="22"/>
        </w:rPr>
      </w:pPr>
      <w:r>
        <w:rPr>
          <w:szCs w:val="22"/>
        </w:rPr>
        <w:t xml:space="preserve">Table 6 shows report mapping when </w:t>
      </w:r>
      <w:r w:rsidRPr="00BE1C58">
        <w:t>UE Rx-Tx measurement</w:t>
      </w:r>
      <w:r>
        <w:t xml:space="preserve"> is configured for serving cell and one or more neighbour cells </w:t>
      </w:r>
      <w:r w:rsidR="005D1F34">
        <w:t xml:space="preserve">in FR1 </w:t>
      </w:r>
      <w:r>
        <w:t xml:space="preserve">and </w:t>
      </w:r>
      <w:r>
        <w:rPr>
          <w:szCs w:val="22"/>
        </w:rPr>
        <w:t>for</w:t>
      </w:r>
      <w:r w:rsidRPr="003052E9">
        <w:rPr>
          <w:noProof/>
          <w:position w:val="-10"/>
          <w:sz w:val="22"/>
          <w:szCs w:val="22"/>
          <w:lang w:eastAsia="zh-CN"/>
        </w:rPr>
        <w:drawing>
          <wp:inline distT="0" distB="0" distL="0" distR="0" wp14:anchorId="68937F8A" wp14:editId="7D90AD37">
            <wp:extent cx="494665" cy="187960"/>
            <wp:effectExtent l="0" t="0" r="635" b="254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>= 25600.</w:t>
      </w:r>
    </w:p>
    <w:p w14:paraId="5246DB7F" w14:textId="4E9CC6D5" w:rsidR="007A0C37" w:rsidRDefault="007A0C37" w:rsidP="007A0C37">
      <w:pPr>
        <w:pStyle w:val="BodyText"/>
        <w:rPr>
          <w:b/>
          <w:bCs/>
          <w:szCs w:val="22"/>
        </w:rPr>
      </w:pPr>
      <w:r>
        <w:rPr>
          <w:b/>
          <w:bCs/>
          <w:lang w:val="en-US"/>
        </w:rPr>
        <w:t xml:space="preserve">Table 6: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70C60978" wp14:editId="78662A51">
            <wp:extent cx="494665" cy="187960"/>
            <wp:effectExtent l="0" t="0" r="635" b="2540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25600</w:t>
      </w:r>
      <w:r w:rsidRPr="00BE1C58">
        <w:rPr>
          <w:b/>
          <w:bCs/>
          <w:szCs w:val="22"/>
        </w:rPr>
        <w:t xml:space="preserve"> and </w:t>
      </w:r>
      <w:r w:rsidR="005D1F34" w:rsidRPr="00E41344">
        <w:rPr>
          <w:b/>
          <w:bCs/>
          <w:i/>
          <w:iCs/>
        </w:rPr>
        <w:t>k</w:t>
      </w:r>
      <w:r w:rsidR="005D1F34">
        <w:rPr>
          <w:b/>
          <w:bCs/>
        </w:rPr>
        <w:t xml:space="preserve"> </w:t>
      </w:r>
      <w:r w:rsidR="005D1F34" w:rsidRPr="00F97C1F">
        <w:rPr>
          <w:b/>
          <w:bCs/>
        </w:rPr>
        <w:t>= 3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9D673E" w:rsidRPr="0088211D" w14:paraId="7BEDA158" w14:textId="77777777" w:rsidTr="00E7589A">
        <w:trPr>
          <w:cantSplit/>
        </w:trPr>
        <w:tc>
          <w:tcPr>
            <w:tcW w:w="3137" w:type="dxa"/>
          </w:tcPr>
          <w:p w14:paraId="5CE0FCB2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3E4B31E6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65C61A58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9D673E" w:rsidRPr="0088211D" w14:paraId="0A729174" w14:textId="77777777" w:rsidTr="00E7589A">
        <w:trPr>
          <w:cantSplit/>
        </w:trPr>
        <w:tc>
          <w:tcPr>
            <w:tcW w:w="3137" w:type="dxa"/>
          </w:tcPr>
          <w:p w14:paraId="6653A514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31F0D0B3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25632</w:t>
            </w:r>
          </w:p>
        </w:tc>
        <w:tc>
          <w:tcPr>
            <w:tcW w:w="1862" w:type="dxa"/>
          </w:tcPr>
          <w:p w14:paraId="7E833419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070212AE" w14:textId="77777777" w:rsidTr="00E7589A">
        <w:trPr>
          <w:cantSplit/>
        </w:trPr>
        <w:tc>
          <w:tcPr>
            <w:tcW w:w="3137" w:type="dxa"/>
          </w:tcPr>
          <w:p w14:paraId="6842D80B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67671415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25632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</w:p>
        </w:tc>
        <w:tc>
          <w:tcPr>
            <w:tcW w:w="1862" w:type="dxa"/>
          </w:tcPr>
          <w:p w14:paraId="787A4DA8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009A7687" w14:textId="77777777" w:rsidTr="00E7589A">
        <w:trPr>
          <w:cantSplit/>
        </w:trPr>
        <w:tc>
          <w:tcPr>
            <w:tcW w:w="3137" w:type="dxa"/>
          </w:tcPr>
          <w:p w14:paraId="75935F5F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31BEA843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25696</w:t>
            </w:r>
          </w:p>
        </w:tc>
        <w:tc>
          <w:tcPr>
            <w:tcW w:w="1862" w:type="dxa"/>
          </w:tcPr>
          <w:p w14:paraId="7A49E9C7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0E097335" w14:textId="77777777" w:rsidTr="00E7589A">
        <w:trPr>
          <w:cantSplit/>
        </w:trPr>
        <w:tc>
          <w:tcPr>
            <w:tcW w:w="3137" w:type="dxa"/>
          </w:tcPr>
          <w:p w14:paraId="40C1B6A4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628881C0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29E695B1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E019C2" w:rsidRPr="0088211D" w14:paraId="2EAFBE75" w14:textId="77777777" w:rsidTr="00E7589A">
        <w:trPr>
          <w:cantSplit/>
        </w:trPr>
        <w:tc>
          <w:tcPr>
            <w:tcW w:w="3137" w:type="dxa"/>
          </w:tcPr>
          <w:p w14:paraId="1B956BCF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</w:tcPr>
          <w:p w14:paraId="4E55967A" w14:textId="6ED9448A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87680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87712</w:t>
            </w:r>
          </w:p>
        </w:tc>
        <w:tc>
          <w:tcPr>
            <w:tcW w:w="1862" w:type="dxa"/>
          </w:tcPr>
          <w:p w14:paraId="447A9B97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019C2" w:rsidRPr="0088211D" w14:paraId="550065AB" w14:textId="77777777" w:rsidTr="00E7589A">
        <w:trPr>
          <w:cantSplit/>
        </w:trPr>
        <w:tc>
          <w:tcPr>
            <w:tcW w:w="3137" w:type="dxa"/>
          </w:tcPr>
          <w:p w14:paraId="272A56BD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8191</w:t>
            </w:r>
          </w:p>
        </w:tc>
        <w:tc>
          <w:tcPr>
            <w:tcW w:w="3383" w:type="dxa"/>
          </w:tcPr>
          <w:p w14:paraId="1E4E4809" w14:textId="21F16F32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87712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>
              <w:rPr>
                <w:rFonts w:cs="Arial"/>
                <w:sz w:val="16"/>
                <w:szCs w:val="16"/>
              </w:rPr>
              <w:t>87744</w:t>
            </w:r>
          </w:p>
        </w:tc>
        <w:tc>
          <w:tcPr>
            <w:tcW w:w="1862" w:type="dxa"/>
          </w:tcPr>
          <w:p w14:paraId="3C2E3DAA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019C2" w:rsidRPr="0088211D" w14:paraId="033A27B3" w14:textId="77777777" w:rsidTr="00E7589A">
        <w:trPr>
          <w:cantSplit/>
        </w:trPr>
        <w:tc>
          <w:tcPr>
            <w:tcW w:w="3137" w:type="dxa"/>
          </w:tcPr>
          <w:p w14:paraId="0B4932D5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8192</w:t>
            </w:r>
          </w:p>
        </w:tc>
        <w:tc>
          <w:tcPr>
            <w:tcW w:w="3383" w:type="dxa"/>
          </w:tcPr>
          <w:p w14:paraId="122FC377" w14:textId="29E7DADC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87744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>
              <w:rPr>
                <w:rFonts w:cs="Arial"/>
                <w:sz w:val="16"/>
                <w:szCs w:val="16"/>
              </w:rPr>
              <w:t>87872</w:t>
            </w:r>
          </w:p>
        </w:tc>
        <w:tc>
          <w:tcPr>
            <w:tcW w:w="1862" w:type="dxa"/>
          </w:tcPr>
          <w:p w14:paraId="4D6A548B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019C2" w:rsidRPr="0088211D" w14:paraId="091302D0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B147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_8193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3EC" w14:textId="7F589273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87872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</w:t>
            </w:r>
            <w:r>
              <w:rPr>
                <w:rFonts w:cs="Arial"/>
                <w:sz w:val="16"/>
                <w:szCs w:val="16"/>
                <w:lang w:eastAsia="zh-CN"/>
              </w:rPr>
              <w:t>88000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017E" w14:textId="77777777" w:rsidR="00E019C2" w:rsidRPr="0088211D" w:rsidRDefault="00E019C2" w:rsidP="00E019C2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491DC17F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9657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6AF6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33A9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9D673E" w:rsidRPr="0088211D" w14:paraId="1FCD7FFF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C95" w14:textId="096E955D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582BF8">
              <w:rPr>
                <w:rFonts w:cs="Arial"/>
                <w:sz w:val="16"/>
                <w:szCs w:val="16"/>
                <w:lang w:eastAsia="zh-CN"/>
              </w:rPr>
              <w:t>21532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2A2" w14:textId="63E16BC5" w:rsidR="009D673E" w:rsidRPr="0088211D" w:rsidRDefault="00582BF8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995</w:t>
            </w:r>
            <w:r w:rsidR="00B42320">
              <w:rPr>
                <w:rFonts w:cs="Arial"/>
                <w:sz w:val="16"/>
                <w:szCs w:val="16"/>
                <w:lang w:eastAsia="zh-CN"/>
              </w:rPr>
              <w:t>264</w:t>
            </w:r>
            <w:r w:rsidR="009D673E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9D673E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9D673E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9D673E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9D673E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995</w:t>
            </w:r>
            <w:r w:rsidR="00B42320">
              <w:rPr>
                <w:rFonts w:cs="Arial"/>
                <w:sz w:val="16"/>
                <w:szCs w:val="16"/>
                <w:lang w:eastAsia="zh-CN"/>
              </w:rPr>
              <w:t>392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4AA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3EE2A073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2FE" w14:textId="4D4F3834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582BF8">
              <w:rPr>
                <w:rFonts w:cs="Arial"/>
                <w:sz w:val="16"/>
                <w:szCs w:val="16"/>
                <w:lang w:eastAsia="zh-CN"/>
              </w:rPr>
              <w:t>21533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D71" w14:textId="2C110C59" w:rsidR="009D673E" w:rsidRPr="0088211D" w:rsidRDefault="00582BF8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995</w:t>
            </w:r>
            <w:r w:rsidR="00B42320">
              <w:rPr>
                <w:rFonts w:cs="Arial"/>
                <w:sz w:val="16"/>
                <w:szCs w:val="16"/>
                <w:lang w:eastAsia="zh-CN"/>
              </w:rPr>
              <w:t>392</w:t>
            </w:r>
            <w:r w:rsidR="009D673E" w:rsidRPr="0088211D">
              <w:rPr>
                <w:rFonts w:cs="Arial"/>
                <w:sz w:val="16"/>
                <w:szCs w:val="16"/>
              </w:rPr>
              <w:t xml:space="preserve"> </w:t>
            </w:r>
            <w:r w:rsidR="009D673E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9D673E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9D673E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9D673E"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 w:rsidR="009D673E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995520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9B8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2DC348DA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35FE" w14:textId="2CC16F14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582BF8">
              <w:rPr>
                <w:rFonts w:cs="Arial"/>
                <w:sz w:val="16"/>
                <w:szCs w:val="16"/>
                <w:lang w:eastAsia="zh-CN"/>
              </w:rPr>
              <w:t>21534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1F6C" w14:textId="3F74CB6B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582BF8">
              <w:rPr>
                <w:rFonts w:cs="Arial"/>
                <w:sz w:val="16"/>
                <w:szCs w:val="16"/>
                <w:lang w:eastAsia="zh-CN"/>
              </w:rPr>
              <w:t>995520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5D61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4C18577C" w14:textId="77777777" w:rsidR="009D673E" w:rsidRPr="00B169F3" w:rsidRDefault="009D673E" w:rsidP="007A0C37">
      <w:pPr>
        <w:pStyle w:val="BodyText"/>
        <w:rPr>
          <w:b/>
          <w:bCs/>
          <w:highlight w:val="lightGray"/>
          <w:lang w:val="en-US"/>
        </w:rPr>
      </w:pPr>
    </w:p>
    <w:p w14:paraId="7C51B9BC" w14:textId="69B0DC84" w:rsidR="00264DDF" w:rsidRPr="009F061C" w:rsidRDefault="00264DDF" w:rsidP="00264DDF">
      <w:pPr>
        <w:spacing w:before="120"/>
        <w:rPr>
          <w:szCs w:val="22"/>
        </w:rPr>
      </w:pPr>
      <w:r>
        <w:rPr>
          <w:szCs w:val="22"/>
        </w:rPr>
        <w:t xml:space="preserve">Table </w:t>
      </w:r>
      <w:r w:rsidR="00D70B7A">
        <w:rPr>
          <w:szCs w:val="22"/>
        </w:rPr>
        <w:t>7</w:t>
      </w:r>
      <w:r>
        <w:rPr>
          <w:szCs w:val="22"/>
        </w:rPr>
        <w:t xml:space="preserve"> shows report mapping when </w:t>
      </w:r>
      <w:r w:rsidRPr="00BE1C58">
        <w:t>UE Rx-Tx measurement</w:t>
      </w:r>
      <w:r>
        <w:t xml:space="preserve"> is configured for serving cell and one or more neighbour cells and </w:t>
      </w:r>
      <w:r>
        <w:rPr>
          <w:szCs w:val="22"/>
        </w:rPr>
        <w:t>for</w:t>
      </w:r>
      <w:r w:rsidRPr="003052E9">
        <w:rPr>
          <w:noProof/>
          <w:position w:val="-10"/>
          <w:sz w:val="22"/>
          <w:szCs w:val="22"/>
          <w:lang w:eastAsia="zh-CN"/>
        </w:rPr>
        <w:drawing>
          <wp:inline distT="0" distB="0" distL="0" distR="0" wp14:anchorId="664F49F8" wp14:editId="0AD5A5DC">
            <wp:extent cx="494665" cy="187960"/>
            <wp:effectExtent l="0" t="0" r="635" b="2540"/>
            <wp:docPr id="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>= 399</w:t>
      </w:r>
      <w:r w:rsidR="0092512A">
        <w:rPr>
          <w:szCs w:val="22"/>
        </w:rPr>
        <w:t>3</w:t>
      </w:r>
      <w:r>
        <w:rPr>
          <w:szCs w:val="22"/>
        </w:rPr>
        <w:t>6.</w:t>
      </w:r>
    </w:p>
    <w:p w14:paraId="035F6BF6" w14:textId="4EDF73E8" w:rsidR="007A0C37" w:rsidRPr="00BE1C58" w:rsidRDefault="007A0C37" w:rsidP="007A0C37">
      <w:pPr>
        <w:pStyle w:val="BodyText"/>
        <w:rPr>
          <w:b/>
          <w:bCs/>
          <w:highlight w:val="lightGray"/>
          <w:lang w:val="en-US"/>
        </w:rPr>
      </w:pPr>
      <w:r>
        <w:rPr>
          <w:b/>
          <w:bCs/>
          <w:lang w:val="en-US"/>
        </w:rPr>
        <w:t xml:space="preserve">Table 7: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02724AA8" wp14:editId="75A6D1CA">
            <wp:extent cx="494665" cy="187960"/>
            <wp:effectExtent l="0" t="0" r="635" b="2540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399</w:t>
      </w:r>
      <w:r w:rsidR="0092512A">
        <w:rPr>
          <w:b/>
          <w:bCs/>
          <w:szCs w:val="22"/>
        </w:rPr>
        <w:t>3</w:t>
      </w:r>
      <w:r>
        <w:rPr>
          <w:b/>
          <w:bCs/>
          <w:szCs w:val="22"/>
        </w:rPr>
        <w:t>6</w:t>
      </w:r>
      <w:r w:rsidRPr="00BE1C58">
        <w:rPr>
          <w:b/>
          <w:bCs/>
          <w:szCs w:val="22"/>
        </w:rPr>
        <w:t xml:space="preserve"> and </w:t>
      </w:r>
      <w:r w:rsidR="005D1F34" w:rsidRPr="00E41344">
        <w:rPr>
          <w:b/>
          <w:bCs/>
          <w:i/>
          <w:iCs/>
        </w:rPr>
        <w:t>k</w:t>
      </w:r>
      <w:r w:rsidR="005D1F34">
        <w:rPr>
          <w:b/>
          <w:bCs/>
        </w:rPr>
        <w:t xml:space="preserve"> </w:t>
      </w:r>
      <w:r w:rsidR="005D1F34" w:rsidRPr="00F97C1F">
        <w:rPr>
          <w:b/>
          <w:bCs/>
        </w:rPr>
        <w:t>= 3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9D673E" w:rsidRPr="0088211D" w14:paraId="059543BD" w14:textId="77777777" w:rsidTr="00E7589A">
        <w:trPr>
          <w:cantSplit/>
        </w:trPr>
        <w:tc>
          <w:tcPr>
            <w:tcW w:w="3137" w:type="dxa"/>
          </w:tcPr>
          <w:p w14:paraId="64D6820E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14484461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3374094B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9D673E" w:rsidRPr="0088211D" w14:paraId="7ADFEBBB" w14:textId="77777777" w:rsidTr="00E7589A">
        <w:trPr>
          <w:cantSplit/>
        </w:trPr>
        <w:tc>
          <w:tcPr>
            <w:tcW w:w="3137" w:type="dxa"/>
          </w:tcPr>
          <w:p w14:paraId="4A5453B2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201BA9AF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39968</w:t>
            </w:r>
          </w:p>
        </w:tc>
        <w:tc>
          <w:tcPr>
            <w:tcW w:w="1862" w:type="dxa"/>
          </w:tcPr>
          <w:p w14:paraId="60496621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24ABCBBB" w14:textId="77777777" w:rsidTr="00E7589A">
        <w:trPr>
          <w:cantSplit/>
        </w:trPr>
        <w:tc>
          <w:tcPr>
            <w:tcW w:w="3137" w:type="dxa"/>
          </w:tcPr>
          <w:p w14:paraId="7B636CC6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3050F446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39968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</w:p>
        </w:tc>
        <w:tc>
          <w:tcPr>
            <w:tcW w:w="1862" w:type="dxa"/>
          </w:tcPr>
          <w:p w14:paraId="2CB7DD26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7D8CEF3B" w14:textId="77777777" w:rsidTr="00E7589A">
        <w:trPr>
          <w:cantSplit/>
        </w:trPr>
        <w:tc>
          <w:tcPr>
            <w:tcW w:w="3137" w:type="dxa"/>
          </w:tcPr>
          <w:p w14:paraId="6DB37F00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1A1C1A70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40032</w:t>
            </w:r>
          </w:p>
        </w:tc>
        <w:tc>
          <w:tcPr>
            <w:tcW w:w="1862" w:type="dxa"/>
          </w:tcPr>
          <w:p w14:paraId="432F02D8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0DC7D5F6" w14:textId="77777777" w:rsidTr="00E7589A">
        <w:trPr>
          <w:cantSplit/>
        </w:trPr>
        <w:tc>
          <w:tcPr>
            <w:tcW w:w="3137" w:type="dxa"/>
          </w:tcPr>
          <w:p w14:paraId="22C2B7AD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230D2A76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4B22B6B3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9D673E" w:rsidRPr="0088211D" w14:paraId="32CCC28D" w14:textId="77777777" w:rsidTr="00E7589A">
        <w:trPr>
          <w:cantSplit/>
        </w:trPr>
        <w:tc>
          <w:tcPr>
            <w:tcW w:w="3137" w:type="dxa"/>
          </w:tcPr>
          <w:p w14:paraId="4667E52E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</w:tcPr>
          <w:p w14:paraId="1ACFF300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302016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302048</w:t>
            </w:r>
          </w:p>
        </w:tc>
        <w:tc>
          <w:tcPr>
            <w:tcW w:w="1862" w:type="dxa"/>
          </w:tcPr>
          <w:p w14:paraId="36A9FFF2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2AC263FE" w14:textId="77777777" w:rsidTr="00E7589A">
        <w:trPr>
          <w:cantSplit/>
        </w:trPr>
        <w:tc>
          <w:tcPr>
            <w:tcW w:w="3137" w:type="dxa"/>
          </w:tcPr>
          <w:p w14:paraId="74507AAE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8191</w:t>
            </w:r>
          </w:p>
        </w:tc>
        <w:tc>
          <w:tcPr>
            <w:tcW w:w="3383" w:type="dxa"/>
          </w:tcPr>
          <w:p w14:paraId="4E7F4EC9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302048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302080</w:t>
            </w:r>
          </w:p>
        </w:tc>
        <w:tc>
          <w:tcPr>
            <w:tcW w:w="1862" w:type="dxa"/>
          </w:tcPr>
          <w:p w14:paraId="04FE4C51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16AD63AD" w14:textId="77777777" w:rsidTr="00E7589A">
        <w:trPr>
          <w:cantSplit/>
        </w:trPr>
        <w:tc>
          <w:tcPr>
            <w:tcW w:w="3137" w:type="dxa"/>
          </w:tcPr>
          <w:p w14:paraId="7E82D352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8192</w:t>
            </w:r>
          </w:p>
        </w:tc>
        <w:tc>
          <w:tcPr>
            <w:tcW w:w="3383" w:type="dxa"/>
          </w:tcPr>
          <w:p w14:paraId="7BF1FF00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302080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302336</w:t>
            </w:r>
          </w:p>
        </w:tc>
        <w:tc>
          <w:tcPr>
            <w:tcW w:w="1862" w:type="dxa"/>
          </w:tcPr>
          <w:p w14:paraId="0DD099EA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75CDAB1D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A22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_8193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C5D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302336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302464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69A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629673A3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813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9A82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5F0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1B3BA3" w:rsidRPr="0088211D" w14:paraId="1F43C091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310C" w14:textId="11E8CB89" w:rsidR="001B3BA3" w:rsidRPr="0088211D" w:rsidRDefault="001B3BA3" w:rsidP="001B3BA3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21532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45D" w14:textId="053B0C46" w:rsidR="001B3BA3" w:rsidRPr="0088211D" w:rsidRDefault="0092512A" w:rsidP="001B3BA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2009600</w:t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1B3BA3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2009728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16CE" w14:textId="77777777" w:rsidR="001B3BA3" w:rsidRPr="0088211D" w:rsidRDefault="001B3BA3" w:rsidP="001B3BA3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B3BA3" w:rsidRPr="0088211D" w14:paraId="342B19A5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B74" w14:textId="46074647" w:rsidR="001B3BA3" w:rsidRPr="0088211D" w:rsidRDefault="001B3BA3" w:rsidP="001B3BA3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21533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D45" w14:textId="6F495207" w:rsidR="001B3BA3" w:rsidRPr="0088211D" w:rsidRDefault="0092512A" w:rsidP="001B3BA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2009728</w:t>
            </w:r>
            <w:r w:rsidR="001B3BA3" w:rsidRPr="0088211D">
              <w:rPr>
                <w:rFonts w:cs="Arial"/>
                <w:sz w:val="16"/>
                <w:szCs w:val="16"/>
              </w:rPr>
              <w:t xml:space="preserve"> </w:t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1B3BA3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 w:rsidR="001B3BA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2009856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FBF" w14:textId="77777777" w:rsidR="001B3BA3" w:rsidRPr="0088211D" w:rsidRDefault="001B3BA3" w:rsidP="001B3BA3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B3BA3" w:rsidRPr="0088211D" w14:paraId="3ED0FC7C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ED0" w14:textId="01ED6B0E" w:rsidR="001B3BA3" w:rsidRPr="0088211D" w:rsidRDefault="001B3BA3" w:rsidP="001B3BA3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21534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8386" w14:textId="4A10C70B" w:rsidR="001B3BA3" w:rsidRPr="0088211D" w:rsidRDefault="0092512A" w:rsidP="001B3BA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2009856</w:t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1B3BA3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1B3BA3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B686" w14:textId="77777777" w:rsidR="001B3BA3" w:rsidRPr="0088211D" w:rsidRDefault="001B3BA3" w:rsidP="001B3BA3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6AF5CB3A" w14:textId="77777777" w:rsidR="007A0C37" w:rsidRDefault="007A0C37" w:rsidP="007A0C37">
      <w:pPr>
        <w:pStyle w:val="BodyText"/>
        <w:rPr>
          <w:highlight w:val="lightGray"/>
          <w:lang w:val="en-US"/>
        </w:rPr>
      </w:pPr>
    </w:p>
    <w:p w14:paraId="72825E23" w14:textId="77777777" w:rsidR="007A0C37" w:rsidRDefault="007A0C37" w:rsidP="007A0C37">
      <w:pPr>
        <w:pStyle w:val="Heading2"/>
        <w:numPr>
          <w:ilvl w:val="1"/>
          <w:numId w:val="10"/>
        </w:numPr>
        <w:ind w:left="851" w:hanging="851"/>
      </w:pPr>
      <w:r>
        <w:lastRenderedPageBreak/>
        <w:t>Report mapping in FR2</w:t>
      </w:r>
    </w:p>
    <w:p w14:paraId="0E625E7A" w14:textId="7EE6CD34" w:rsidR="007A0C37" w:rsidRPr="0018133F" w:rsidRDefault="007A0C37" w:rsidP="007A0C37">
      <w:pPr>
        <w:spacing w:before="120"/>
        <w:rPr>
          <w:szCs w:val="22"/>
          <w:lang w:val="en-US"/>
        </w:rPr>
      </w:pPr>
      <w:r>
        <w:rPr>
          <w:szCs w:val="22"/>
        </w:rPr>
        <w:t xml:space="preserve">Table </w:t>
      </w:r>
      <w:r w:rsidR="00D70B7A">
        <w:rPr>
          <w:szCs w:val="22"/>
        </w:rPr>
        <w:t>8</w:t>
      </w:r>
      <w:r>
        <w:rPr>
          <w:szCs w:val="22"/>
        </w:rPr>
        <w:t xml:space="preserve"> shows report mapping when </w:t>
      </w:r>
      <w:r w:rsidRPr="00BE1C58">
        <w:t>UE Rx-Tx measurement</w:t>
      </w:r>
      <w:r>
        <w:t xml:space="preserve"> is configured only in the serving cell and one or more neighbour cells </w:t>
      </w:r>
      <w:r w:rsidR="00D70B7A">
        <w:t xml:space="preserve">in FR2 </w:t>
      </w:r>
      <w:r>
        <w:t xml:space="preserve">and </w:t>
      </w:r>
      <w:r>
        <w:rPr>
          <w:szCs w:val="22"/>
        </w:rPr>
        <w:t>for</w:t>
      </w:r>
      <w:r w:rsidRPr="003052E9">
        <w:rPr>
          <w:noProof/>
          <w:position w:val="-10"/>
          <w:sz w:val="22"/>
          <w:szCs w:val="22"/>
          <w:lang w:eastAsia="zh-CN"/>
        </w:rPr>
        <w:drawing>
          <wp:inline distT="0" distB="0" distL="0" distR="0" wp14:anchorId="1BCB2C85" wp14:editId="5C77B7B7">
            <wp:extent cx="494665" cy="187960"/>
            <wp:effectExtent l="0" t="0" r="635" b="254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>= 13792.</w:t>
      </w:r>
      <w:r w:rsidR="0018133F">
        <w:rPr>
          <w:szCs w:val="22"/>
        </w:rPr>
        <w:t xml:space="preserve"> </w:t>
      </w:r>
      <w:r w:rsidR="0018133F" w:rsidRPr="00E157A1">
        <w:rPr>
          <w:szCs w:val="22"/>
          <w:lang w:val="en-US"/>
        </w:rPr>
        <w:t xml:space="preserve">The </w:t>
      </w:r>
      <w:r w:rsidR="0018133F">
        <w:rPr>
          <w:szCs w:val="22"/>
          <w:lang w:val="en-US"/>
        </w:rPr>
        <w:t xml:space="preserve">UE </w:t>
      </w:r>
      <w:r w:rsidR="0018133F" w:rsidRPr="00E157A1">
        <w:rPr>
          <w:szCs w:val="22"/>
          <w:lang w:val="en-US"/>
        </w:rPr>
        <w:t xml:space="preserve">Rx-Tx mapping for </w:t>
      </w:r>
      <w:r w:rsidR="0018133F">
        <w:rPr>
          <w:szCs w:val="22"/>
          <w:lang w:val="en-US"/>
        </w:rPr>
        <w:t xml:space="preserve">other </w:t>
      </w:r>
      <w:r w:rsidR="0018133F" w:rsidRPr="00E157A1">
        <w:rPr>
          <w:szCs w:val="22"/>
          <w:lang w:val="en-US"/>
        </w:rPr>
        <w:t xml:space="preserve">values of </w:t>
      </w:r>
      <w:r w:rsidR="0018133F" w:rsidRPr="00C167A9">
        <w:rPr>
          <w:i/>
          <w:iCs/>
          <w:szCs w:val="22"/>
          <w:lang w:val="en-US"/>
        </w:rPr>
        <w:t>k</w:t>
      </w:r>
      <w:r w:rsidR="0018133F" w:rsidRPr="00E157A1">
        <w:rPr>
          <w:szCs w:val="22"/>
          <w:lang w:val="en-US"/>
        </w:rPr>
        <w:t xml:space="preserve"> are provided in the following tables. </w:t>
      </w:r>
    </w:p>
    <w:p w14:paraId="6ECF283D" w14:textId="0A7816A7" w:rsidR="007A0C37" w:rsidRPr="00BE1C58" w:rsidRDefault="007A0C37" w:rsidP="007A0C37">
      <w:pPr>
        <w:pStyle w:val="BodyText"/>
        <w:rPr>
          <w:b/>
          <w:bCs/>
          <w:highlight w:val="lightGray"/>
          <w:lang w:val="en-US"/>
        </w:rPr>
      </w:pPr>
      <w:r>
        <w:rPr>
          <w:b/>
          <w:bCs/>
          <w:lang w:val="en-US"/>
        </w:rPr>
        <w:t xml:space="preserve">Table 8: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77CFD9AB" wp14:editId="7BDE6E6D">
            <wp:extent cx="494665" cy="187960"/>
            <wp:effectExtent l="0" t="0" r="635" b="2540"/>
            <wp:docPr id="2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13792</w:t>
      </w:r>
      <w:r w:rsidRPr="00BE1C58">
        <w:rPr>
          <w:b/>
          <w:bCs/>
          <w:szCs w:val="22"/>
        </w:rPr>
        <w:t xml:space="preserve"> and </w:t>
      </w:r>
      <w:r w:rsidR="00D70B7A" w:rsidRPr="00E41344">
        <w:rPr>
          <w:b/>
          <w:bCs/>
          <w:i/>
          <w:iCs/>
        </w:rPr>
        <w:t>k</w:t>
      </w:r>
      <w:r w:rsidR="00D70B7A">
        <w:rPr>
          <w:b/>
          <w:bCs/>
        </w:rPr>
        <w:t xml:space="preserve"> </w:t>
      </w:r>
      <w:r w:rsidR="00D70B7A" w:rsidRPr="00F97C1F">
        <w:rPr>
          <w:b/>
          <w:bCs/>
        </w:rPr>
        <w:t xml:space="preserve">= </w:t>
      </w:r>
      <w:r w:rsidR="00D70B7A">
        <w:rPr>
          <w:b/>
          <w:bCs/>
        </w:rPr>
        <w:t>0.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9D673E" w:rsidRPr="0088211D" w14:paraId="70469B8E" w14:textId="77777777" w:rsidTr="00E7589A">
        <w:trPr>
          <w:cantSplit/>
        </w:trPr>
        <w:tc>
          <w:tcPr>
            <w:tcW w:w="3137" w:type="dxa"/>
          </w:tcPr>
          <w:p w14:paraId="0226250D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0C68085E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0E15AAD0" w14:textId="77777777" w:rsidR="009D673E" w:rsidRPr="0088211D" w:rsidRDefault="009D673E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9D673E" w:rsidRPr="0088211D" w14:paraId="0DE40821" w14:textId="77777777" w:rsidTr="00E7589A">
        <w:trPr>
          <w:cantSplit/>
        </w:trPr>
        <w:tc>
          <w:tcPr>
            <w:tcW w:w="3137" w:type="dxa"/>
          </w:tcPr>
          <w:p w14:paraId="5FCA9BC5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7AC6BC7D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13796</w:t>
            </w:r>
          </w:p>
        </w:tc>
        <w:tc>
          <w:tcPr>
            <w:tcW w:w="1862" w:type="dxa"/>
          </w:tcPr>
          <w:p w14:paraId="353A0524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037569D2" w14:textId="77777777" w:rsidTr="00E7589A">
        <w:trPr>
          <w:cantSplit/>
        </w:trPr>
        <w:tc>
          <w:tcPr>
            <w:tcW w:w="3137" w:type="dxa"/>
          </w:tcPr>
          <w:p w14:paraId="0018897F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485F86C2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13796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13800</w:t>
            </w:r>
          </w:p>
        </w:tc>
        <w:tc>
          <w:tcPr>
            <w:tcW w:w="1862" w:type="dxa"/>
          </w:tcPr>
          <w:p w14:paraId="13C18E1B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6635D166" w14:textId="77777777" w:rsidTr="00E7589A">
        <w:trPr>
          <w:cantSplit/>
        </w:trPr>
        <w:tc>
          <w:tcPr>
            <w:tcW w:w="3137" w:type="dxa"/>
          </w:tcPr>
          <w:p w14:paraId="4A693FC1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42BFBE3B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13804</w:t>
            </w:r>
          </w:p>
        </w:tc>
        <w:tc>
          <w:tcPr>
            <w:tcW w:w="1862" w:type="dxa"/>
          </w:tcPr>
          <w:p w14:paraId="50F1C595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2B99F3F1" w14:textId="77777777" w:rsidTr="00E7589A">
        <w:trPr>
          <w:cantSplit/>
        </w:trPr>
        <w:tc>
          <w:tcPr>
            <w:tcW w:w="3137" w:type="dxa"/>
          </w:tcPr>
          <w:p w14:paraId="39AF21F4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0EB656B3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0428C854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F95C2B" w:rsidRPr="0088211D" w14:paraId="6475F0CF" w14:textId="77777777" w:rsidTr="00E7589A">
        <w:trPr>
          <w:cantSplit/>
        </w:trPr>
        <w:tc>
          <w:tcPr>
            <w:tcW w:w="3137" w:type="dxa"/>
          </w:tcPr>
          <w:p w14:paraId="4C302B95" w14:textId="3055BBE2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65534</w:t>
            </w:r>
          </w:p>
        </w:tc>
        <w:tc>
          <w:tcPr>
            <w:tcW w:w="3383" w:type="dxa"/>
          </w:tcPr>
          <w:p w14:paraId="6F04D475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275928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275932</w:t>
            </w:r>
          </w:p>
        </w:tc>
        <w:tc>
          <w:tcPr>
            <w:tcW w:w="1862" w:type="dxa"/>
          </w:tcPr>
          <w:p w14:paraId="27578AD6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95C2B" w:rsidRPr="0088211D" w14:paraId="28094AA7" w14:textId="77777777" w:rsidTr="00E7589A">
        <w:trPr>
          <w:cantSplit/>
        </w:trPr>
        <w:tc>
          <w:tcPr>
            <w:tcW w:w="3137" w:type="dxa"/>
          </w:tcPr>
          <w:p w14:paraId="1BA41077" w14:textId="2ACC9E9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65535</w:t>
            </w:r>
          </w:p>
        </w:tc>
        <w:tc>
          <w:tcPr>
            <w:tcW w:w="3383" w:type="dxa"/>
          </w:tcPr>
          <w:p w14:paraId="001861DA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275932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275952</w:t>
            </w:r>
          </w:p>
        </w:tc>
        <w:tc>
          <w:tcPr>
            <w:tcW w:w="1862" w:type="dxa"/>
          </w:tcPr>
          <w:p w14:paraId="426E99A6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95C2B" w:rsidRPr="0088211D" w14:paraId="487459AB" w14:textId="77777777" w:rsidTr="00E7589A">
        <w:trPr>
          <w:cantSplit/>
        </w:trPr>
        <w:tc>
          <w:tcPr>
            <w:tcW w:w="3137" w:type="dxa"/>
          </w:tcPr>
          <w:p w14:paraId="0781A583" w14:textId="46BFF1FE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65536</w:t>
            </w:r>
          </w:p>
        </w:tc>
        <w:tc>
          <w:tcPr>
            <w:tcW w:w="3383" w:type="dxa"/>
          </w:tcPr>
          <w:p w14:paraId="13B758F3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275952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275968</w:t>
            </w:r>
          </w:p>
        </w:tc>
        <w:tc>
          <w:tcPr>
            <w:tcW w:w="1862" w:type="dxa"/>
          </w:tcPr>
          <w:p w14:paraId="7BDC2B41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95C2B" w:rsidRPr="0088211D" w14:paraId="20352709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51B" w14:textId="1DBF1042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65537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A6F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275968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275984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50E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9D673E" w:rsidRPr="0088211D" w14:paraId="0D047549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3BCB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14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AAEF" w14:textId="77777777" w:rsidR="009D673E" w:rsidRPr="0088211D" w:rsidRDefault="009D673E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F95C2B" w:rsidRPr="0088211D" w14:paraId="5D2A2AEC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88E" w14:textId="79684054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460590">
              <w:rPr>
                <w:rFonts w:cs="Arial"/>
                <w:sz w:val="16"/>
                <w:szCs w:val="16"/>
                <w:lang w:eastAsia="zh-CN"/>
              </w:rPr>
              <w:t>172270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1C7" w14:textId="52CC97C1" w:rsidR="00F95C2B" w:rsidRPr="0088211D" w:rsidRDefault="00460590" w:rsidP="00F95C2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1983680</w:t>
            </w:r>
            <w:r w:rsidR="00F95C2B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F95C2B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F95C2B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F95C2B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95C2B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1983696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323E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95C2B" w:rsidRPr="0088211D" w14:paraId="2857C617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74A1" w14:textId="5B4BE7F8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460590">
              <w:rPr>
                <w:rFonts w:cs="Arial"/>
                <w:sz w:val="16"/>
                <w:szCs w:val="16"/>
                <w:lang w:eastAsia="zh-CN"/>
              </w:rPr>
              <w:t>172271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169C" w14:textId="09B8F174" w:rsidR="00F95C2B" w:rsidRPr="0088211D" w:rsidRDefault="00460590" w:rsidP="00F95C2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1983696</w:t>
            </w:r>
            <w:r w:rsidR="00F95C2B" w:rsidRPr="0088211D">
              <w:rPr>
                <w:rFonts w:cs="Arial"/>
                <w:sz w:val="16"/>
                <w:szCs w:val="16"/>
              </w:rPr>
              <w:t xml:space="preserve"> </w:t>
            </w:r>
            <w:r w:rsidR="00F95C2B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F95C2B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F95C2B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95C2B"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 w:rsidR="00F95C2B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1983712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B83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95C2B" w:rsidRPr="0088211D" w14:paraId="3574EE8A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2E5B" w14:textId="3E4C750C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460590">
              <w:rPr>
                <w:rFonts w:cs="Arial"/>
                <w:sz w:val="16"/>
                <w:szCs w:val="16"/>
                <w:lang w:eastAsia="zh-CN"/>
              </w:rPr>
              <w:t>172272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646" w14:textId="11375AB9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="00460590">
              <w:rPr>
                <w:rFonts w:cs="Arial"/>
                <w:sz w:val="16"/>
                <w:szCs w:val="16"/>
                <w:lang w:eastAsia="zh-CN"/>
              </w:rPr>
              <w:t>983712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CD67" w14:textId="77777777" w:rsidR="00F95C2B" w:rsidRPr="0088211D" w:rsidRDefault="00F95C2B" w:rsidP="00F95C2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193110D8" w14:textId="77777777" w:rsidR="00D26C14" w:rsidRPr="00720190" w:rsidRDefault="00D26C14" w:rsidP="00036006">
      <w:pPr>
        <w:pStyle w:val="BodyText"/>
        <w:rPr>
          <w:highlight w:val="lightGray"/>
        </w:rPr>
      </w:pPr>
    </w:p>
    <w:p w14:paraId="45C1AC25" w14:textId="03A9FAC4" w:rsidR="00CC6F36" w:rsidRPr="00104F71" w:rsidRDefault="00CC6F36" w:rsidP="00104F71">
      <w:pPr>
        <w:keepNext/>
        <w:keepLines/>
        <w:pBdr>
          <w:top w:val="single" w:sz="12" w:space="3" w:color="auto"/>
        </w:pBdr>
        <w:spacing w:before="360" w:after="120"/>
        <w:outlineLvl w:val="0"/>
        <w:rPr>
          <w:sz w:val="36"/>
        </w:rPr>
      </w:pPr>
      <w:r w:rsidRPr="00104F71">
        <w:rPr>
          <w:sz w:val="36"/>
        </w:rPr>
        <w:t>Summary</w:t>
      </w:r>
    </w:p>
    <w:p w14:paraId="6F0D8B05" w14:textId="19A886BF" w:rsidR="00165483" w:rsidRDefault="00CC6F36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</w:t>
      </w:r>
      <w:r w:rsidR="004D50F4">
        <w:rPr>
          <w:sz w:val="22"/>
          <w:szCs w:val="22"/>
        </w:rPr>
        <w:t>have analysed</w:t>
      </w:r>
      <w:r w:rsidR="000F78C5">
        <w:rPr>
          <w:sz w:val="22"/>
          <w:szCs w:val="22"/>
        </w:rPr>
        <w:t xml:space="preserve"> </w:t>
      </w:r>
      <w:r w:rsidR="00866C7D">
        <w:rPr>
          <w:sz w:val="22"/>
          <w:szCs w:val="22"/>
        </w:rPr>
        <w:t>and proposed UE Rx-Tx measurement report mappings in NR</w:t>
      </w:r>
      <w:r w:rsidR="00C4375E" w:rsidRPr="00990C15">
        <w:rPr>
          <w:sz w:val="22"/>
          <w:szCs w:val="22"/>
        </w:rPr>
        <w:t>.</w:t>
      </w:r>
      <w:r w:rsidR="000467E3">
        <w:rPr>
          <w:sz w:val="22"/>
          <w:szCs w:val="22"/>
        </w:rPr>
        <w:t xml:space="preserve"> </w:t>
      </w:r>
      <w:bookmarkStart w:id="5" w:name="_Hlk23953093"/>
      <w:r w:rsidR="000467E3">
        <w:rPr>
          <w:sz w:val="22"/>
          <w:szCs w:val="22"/>
        </w:rPr>
        <w:t>F</w:t>
      </w:r>
      <w:r w:rsidR="00E86FF9">
        <w:rPr>
          <w:sz w:val="22"/>
          <w:szCs w:val="22"/>
        </w:rPr>
        <w:t xml:space="preserve">ollowing </w:t>
      </w:r>
      <w:r w:rsidR="00830921">
        <w:rPr>
          <w:sz w:val="22"/>
          <w:szCs w:val="22"/>
        </w:rPr>
        <w:t xml:space="preserve">are the </w:t>
      </w:r>
      <w:r w:rsidR="000467E3">
        <w:rPr>
          <w:sz w:val="22"/>
          <w:szCs w:val="22"/>
        </w:rPr>
        <w:t xml:space="preserve">main </w:t>
      </w:r>
      <w:r w:rsidR="00D70237">
        <w:rPr>
          <w:sz w:val="22"/>
          <w:szCs w:val="22"/>
        </w:rPr>
        <w:t xml:space="preserve">observation and </w:t>
      </w:r>
      <w:r w:rsidR="00506C4B">
        <w:rPr>
          <w:sz w:val="22"/>
          <w:szCs w:val="22"/>
        </w:rPr>
        <w:t>proposals</w:t>
      </w:r>
      <w:r w:rsidR="00A73BEC" w:rsidRPr="00990C15">
        <w:rPr>
          <w:sz w:val="22"/>
          <w:szCs w:val="22"/>
        </w:rPr>
        <w:t>:</w:t>
      </w:r>
    </w:p>
    <w:p w14:paraId="677C0060" w14:textId="77777777" w:rsidR="00BF395D" w:rsidRPr="00E63716" w:rsidRDefault="00BF395D" w:rsidP="00BF395D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Observation#1:</w:t>
      </w:r>
      <w:r w:rsidRPr="00E63716">
        <w:rPr>
          <w:rFonts w:ascii="Times New Roman" w:hAnsi="Times New Roman"/>
          <w:szCs w:val="22"/>
        </w:rPr>
        <w:t xml:space="preserve"> In FR1 the serving </w:t>
      </w:r>
      <w:proofErr w:type="spellStart"/>
      <w:r w:rsidRPr="00E63716">
        <w:rPr>
          <w:rFonts w:ascii="Times New Roman" w:hAnsi="Times New Roman"/>
          <w:szCs w:val="22"/>
        </w:rPr>
        <w:t>gNB</w:t>
      </w:r>
      <w:proofErr w:type="spellEnd"/>
      <w:r w:rsidRPr="00E63716">
        <w:rPr>
          <w:rFonts w:ascii="Times New Roman" w:hAnsi="Times New Roman"/>
          <w:szCs w:val="22"/>
        </w:rPr>
        <w:t xml:space="preserve"> can configure one of the three possible values of</w:t>
      </w:r>
      <w:r w:rsidRPr="00E63716">
        <w:rPr>
          <w:rFonts w:ascii="Times New Roman" w:hAnsi="Times New Roman"/>
          <w:noProof/>
          <w:position w:val="-10"/>
          <w:szCs w:val="22"/>
          <w:lang w:eastAsia="zh-CN"/>
        </w:rPr>
        <w:drawing>
          <wp:inline distT="0" distB="0" distL="0" distR="0" wp14:anchorId="1BC4EABB" wp14:editId="6C6DD64E">
            <wp:extent cx="494665" cy="187960"/>
            <wp:effectExtent l="0" t="0" r="635" b="2540"/>
            <wp:docPr id="3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716">
        <w:rPr>
          <w:rFonts w:ascii="Times New Roman" w:hAnsi="Times New Roman"/>
          <w:szCs w:val="22"/>
        </w:rPr>
        <w:t>which impacts the UE Rx-Tx measurement report mapping.</w:t>
      </w:r>
    </w:p>
    <w:p w14:paraId="1B275B70" w14:textId="474DA75C" w:rsidR="00BF395D" w:rsidRDefault="00BF395D" w:rsidP="00BF395D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Observation#2:</w:t>
      </w:r>
      <w:r w:rsidRPr="00E63716">
        <w:rPr>
          <w:rFonts w:ascii="Times New Roman" w:hAnsi="Times New Roman"/>
          <w:szCs w:val="22"/>
        </w:rPr>
        <w:t xml:space="preserve"> The positioning node needs to be aware of the </w:t>
      </w:r>
      <w:r w:rsidRPr="00E63716">
        <w:rPr>
          <w:rFonts w:ascii="Times New Roman" w:hAnsi="Times New Roman"/>
          <w:i/>
          <w:iCs/>
          <w:szCs w:val="22"/>
        </w:rPr>
        <w:t>N</w:t>
      </w:r>
      <w:r w:rsidRPr="00E63716">
        <w:rPr>
          <w:rFonts w:ascii="Times New Roman" w:hAnsi="Times New Roman"/>
          <w:szCs w:val="22"/>
          <w:vertAlign w:val="subscript"/>
        </w:rPr>
        <w:t>TA offset</w:t>
      </w:r>
      <w:r w:rsidRPr="00E63716">
        <w:rPr>
          <w:rFonts w:ascii="Times New Roman" w:hAnsi="Times New Roman"/>
          <w:szCs w:val="22"/>
        </w:rPr>
        <w:t xml:space="preserve"> used by the UE for deriving the reported UE Rx-Tx measurement value</w:t>
      </w:r>
      <w:r w:rsidR="0033463A">
        <w:rPr>
          <w:rFonts w:ascii="Times New Roman" w:hAnsi="Times New Roman"/>
          <w:szCs w:val="22"/>
        </w:rPr>
        <w:t>.</w:t>
      </w:r>
    </w:p>
    <w:p w14:paraId="091A3F21" w14:textId="4F0A0876" w:rsidR="0033463A" w:rsidRPr="0033463A" w:rsidRDefault="0033463A" w:rsidP="0033463A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Observation#</w:t>
      </w:r>
      <w:r>
        <w:rPr>
          <w:rFonts w:ascii="Times New Roman" w:hAnsi="Times New Roman"/>
          <w:b/>
          <w:bCs/>
          <w:szCs w:val="22"/>
        </w:rPr>
        <w:t>3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gNB</w:t>
      </w:r>
      <w:proofErr w:type="spellEnd"/>
      <w:r>
        <w:rPr>
          <w:rFonts w:ascii="Times New Roman" w:hAnsi="Times New Roman"/>
          <w:szCs w:val="22"/>
        </w:rPr>
        <w:t xml:space="preserve"> </w:t>
      </w:r>
      <w:r w:rsidRPr="00E63716">
        <w:rPr>
          <w:rFonts w:ascii="Times New Roman" w:hAnsi="Times New Roman"/>
          <w:szCs w:val="22"/>
        </w:rPr>
        <w:t>needs to be aware of the</w:t>
      </w:r>
      <w:r>
        <w:rPr>
          <w:rFonts w:ascii="Times New Roman" w:hAnsi="Times New Roman"/>
          <w:szCs w:val="22"/>
        </w:rPr>
        <w:t xml:space="preserve"> </w:t>
      </w:r>
      <w:r w:rsidR="0048424A">
        <w:rPr>
          <w:rFonts w:ascii="Times New Roman" w:hAnsi="Times New Roman"/>
          <w:szCs w:val="22"/>
        </w:rPr>
        <w:t>granularity</w:t>
      </w:r>
      <w:r>
        <w:rPr>
          <w:rFonts w:ascii="Times New Roman" w:hAnsi="Times New Roman"/>
          <w:szCs w:val="22"/>
        </w:rPr>
        <w:t xml:space="preserve"> parameter (</w:t>
      </w:r>
      <w:r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) </w:t>
      </w:r>
      <w:r w:rsidRPr="00E63716">
        <w:rPr>
          <w:rFonts w:ascii="Times New Roman" w:hAnsi="Times New Roman"/>
          <w:szCs w:val="22"/>
        </w:rPr>
        <w:t>used by the UE for deriving the reported UE Rx-Tx measurement value</w:t>
      </w:r>
      <w:r>
        <w:rPr>
          <w:rFonts w:ascii="Times New Roman" w:hAnsi="Times New Roman"/>
          <w:szCs w:val="22"/>
        </w:rPr>
        <w:t xml:space="preserve"> when reporting the </w:t>
      </w:r>
      <w:r w:rsidRPr="00E63716">
        <w:rPr>
          <w:rFonts w:ascii="Times New Roman" w:hAnsi="Times New Roman"/>
          <w:szCs w:val="22"/>
        </w:rPr>
        <w:t>UE Rx-Tx measurement value</w:t>
      </w:r>
      <w:r>
        <w:rPr>
          <w:rFonts w:ascii="Times New Roman" w:hAnsi="Times New Roman"/>
          <w:szCs w:val="22"/>
        </w:rPr>
        <w:t xml:space="preserve"> to </w:t>
      </w:r>
      <w:proofErr w:type="spellStart"/>
      <w:r>
        <w:rPr>
          <w:rFonts w:ascii="Times New Roman" w:hAnsi="Times New Roman"/>
          <w:szCs w:val="22"/>
        </w:rPr>
        <w:t>gNB</w:t>
      </w:r>
      <w:proofErr w:type="spellEnd"/>
      <w:r>
        <w:rPr>
          <w:rFonts w:ascii="Times New Roman" w:hAnsi="Times New Roman"/>
          <w:szCs w:val="22"/>
        </w:rPr>
        <w:t>.</w:t>
      </w:r>
    </w:p>
    <w:p w14:paraId="7341FB69" w14:textId="64819EFB" w:rsidR="00BF395D" w:rsidRDefault="00BF395D" w:rsidP="0033463A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Proposal #1:</w:t>
      </w:r>
      <w:r w:rsidRPr="00E63716">
        <w:rPr>
          <w:rFonts w:ascii="Times New Roman" w:hAnsi="Times New Roman"/>
          <w:szCs w:val="22"/>
        </w:rPr>
        <w:t xml:space="preserve"> In FR1 the UE shall signal the information about the </w:t>
      </w:r>
      <w:r w:rsidRPr="00E63716">
        <w:rPr>
          <w:rFonts w:ascii="Times New Roman" w:hAnsi="Times New Roman"/>
          <w:i/>
          <w:iCs/>
          <w:szCs w:val="22"/>
        </w:rPr>
        <w:t>N</w:t>
      </w:r>
      <w:r w:rsidRPr="00E63716">
        <w:rPr>
          <w:rFonts w:ascii="Times New Roman" w:hAnsi="Times New Roman"/>
          <w:szCs w:val="22"/>
          <w:vertAlign w:val="subscript"/>
        </w:rPr>
        <w:t>TA offset</w:t>
      </w:r>
      <w:r w:rsidRPr="00E63716">
        <w:rPr>
          <w:rFonts w:ascii="Times New Roman" w:hAnsi="Times New Roman"/>
          <w:szCs w:val="22"/>
        </w:rPr>
        <w:t xml:space="preserve"> used for deriving the reported value</w:t>
      </w:r>
      <w:r w:rsidR="0033463A">
        <w:rPr>
          <w:rFonts w:ascii="Times New Roman" w:hAnsi="Times New Roman"/>
          <w:szCs w:val="22"/>
        </w:rPr>
        <w:t xml:space="preserve"> when reporting </w:t>
      </w:r>
      <w:r w:rsidR="0033463A" w:rsidRPr="00E63716">
        <w:rPr>
          <w:rFonts w:ascii="Times New Roman" w:hAnsi="Times New Roman"/>
          <w:szCs w:val="22"/>
        </w:rPr>
        <w:t xml:space="preserve">UE Rx-Tx measurement </w:t>
      </w:r>
      <w:r w:rsidR="0033463A">
        <w:rPr>
          <w:rFonts w:ascii="Times New Roman" w:hAnsi="Times New Roman"/>
          <w:szCs w:val="22"/>
        </w:rPr>
        <w:t>value to the positioning node</w:t>
      </w:r>
      <w:r w:rsidRPr="00E63716">
        <w:rPr>
          <w:rFonts w:ascii="Times New Roman" w:hAnsi="Times New Roman"/>
          <w:szCs w:val="22"/>
        </w:rPr>
        <w:t>.</w:t>
      </w:r>
    </w:p>
    <w:p w14:paraId="5BBCE6B0" w14:textId="4EF370DB" w:rsidR="0033463A" w:rsidRDefault="0033463A" w:rsidP="0033463A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Proposal #</w:t>
      </w:r>
      <w:r w:rsidR="001A0007">
        <w:rPr>
          <w:rFonts w:ascii="Times New Roman" w:hAnsi="Times New Roman"/>
          <w:b/>
          <w:bCs/>
          <w:szCs w:val="22"/>
        </w:rPr>
        <w:t>2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 w:rsidR="001A0007">
        <w:rPr>
          <w:rFonts w:ascii="Times New Roman" w:hAnsi="Times New Roman"/>
          <w:szCs w:val="22"/>
        </w:rPr>
        <w:t>T</w:t>
      </w:r>
      <w:r w:rsidRPr="00E63716">
        <w:rPr>
          <w:rFonts w:ascii="Times New Roman" w:hAnsi="Times New Roman"/>
          <w:szCs w:val="22"/>
        </w:rPr>
        <w:t xml:space="preserve">he UE shall signal the </w:t>
      </w:r>
      <w:r w:rsidR="0048424A">
        <w:rPr>
          <w:rFonts w:ascii="Times New Roman" w:hAnsi="Times New Roman"/>
          <w:szCs w:val="22"/>
        </w:rPr>
        <w:t>granularity</w:t>
      </w:r>
      <w:r w:rsidR="001A0007">
        <w:rPr>
          <w:rFonts w:ascii="Times New Roman" w:hAnsi="Times New Roman"/>
          <w:szCs w:val="22"/>
        </w:rPr>
        <w:t xml:space="preserve"> parameter (</w:t>
      </w:r>
      <w:r w:rsidR="001A0007">
        <w:rPr>
          <w:rFonts w:ascii="Times New Roman" w:hAnsi="Times New Roman"/>
          <w:i/>
          <w:iCs/>
          <w:szCs w:val="22"/>
        </w:rPr>
        <w:t>k</w:t>
      </w:r>
      <w:r w:rsidR="001A0007">
        <w:rPr>
          <w:rFonts w:ascii="Times New Roman" w:hAnsi="Times New Roman"/>
          <w:szCs w:val="22"/>
        </w:rPr>
        <w:t xml:space="preserve">) </w:t>
      </w:r>
      <w:r w:rsidRPr="00E63716">
        <w:rPr>
          <w:rFonts w:ascii="Times New Roman" w:hAnsi="Times New Roman"/>
          <w:szCs w:val="22"/>
        </w:rPr>
        <w:t>used for deriving the reported value</w:t>
      </w:r>
      <w:r>
        <w:rPr>
          <w:rFonts w:ascii="Times New Roman" w:hAnsi="Times New Roman"/>
          <w:szCs w:val="22"/>
        </w:rPr>
        <w:t xml:space="preserve"> when reporting </w:t>
      </w:r>
      <w:r w:rsidRPr="00E63716">
        <w:rPr>
          <w:rFonts w:ascii="Times New Roman" w:hAnsi="Times New Roman"/>
          <w:szCs w:val="22"/>
        </w:rPr>
        <w:t xml:space="preserve">UE Rx-Tx measurement </w:t>
      </w:r>
      <w:r>
        <w:rPr>
          <w:rFonts w:ascii="Times New Roman" w:hAnsi="Times New Roman"/>
          <w:szCs w:val="22"/>
        </w:rPr>
        <w:t xml:space="preserve">value to </w:t>
      </w:r>
      <w:proofErr w:type="spellStart"/>
      <w:r w:rsidR="001A0007">
        <w:rPr>
          <w:rFonts w:ascii="Times New Roman" w:hAnsi="Times New Roman"/>
          <w:szCs w:val="22"/>
        </w:rPr>
        <w:t>gNB</w:t>
      </w:r>
      <w:proofErr w:type="spellEnd"/>
      <w:r w:rsidRPr="00E63716">
        <w:rPr>
          <w:rFonts w:ascii="Times New Roman" w:hAnsi="Times New Roman"/>
          <w:szCs w:val="22"/>
        </w:rPr>
        <w:t>.</w:t>
      </w:r>
    </w:p>
    <w:p w14:paraId="4029A916" w14:textId="45CEECD8" w:rsidR="000E2319" w:rsidRDefault="000E2319" w:rsidP="000E2319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Observation#</w:t>
      </w:r>
      <w:r>
        <w:rPr>
          <w:rFonts w:ascii="Times New Roman" w:hAnsi="Times New Roman"/>
          <w:b/>
          <w:bCs/>
          <w:szCs w:val="22"/>
        </w:rPr>
        <w:t>4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Smaller value of </w:t>
      </w:r>
      <w:r w:rsidR="0048424A">
        <w:rPr>
          <w:rFonts w:ascii="Times New Roman" w:hAnsi="Times New Roman"/>
          <w:szCs w:val="22"/>
        </w:rPr>
        <w:t>granularity</w:t>
      </w:r>
      <w:r>
        <w:rPr>
          <w:rFonts w:ascii="Times New Roman" w:hAnsi="Times New Roman"/>
          <w:szCs w:val="22"/>
        </w:rPr>
        <w:t xml:space="preserve"> parameter, </w:t>
      </w:r>
      <w:r w:rsidRPr="000E2319"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, leads to finer resolution compared to larger value of k. In FR1 the sampling rate is much lower than in FR2. </w:t>
      </w:r>
    </w:p>
    <w:p w14:paraId="2E60E3FA" w14:textId="4CFC857A" w:rsidR="00560151" w:rsidRPr="00851EBE" w:rsidRDefault="00560151" w:rsidP="00851EBE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3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The basic principle is that the resolution shall not be larger than 128T</w:t>
      </w:r>
      <w:r w:rsidR="00851EBE">
        <w:rPr>
          <w:rFonts w:ascii="Times New Roman" w:hAnsi="Times New Roman"/>
          <w:szCs w:val="22"/>
        </w:rPr>
        <w:t>c</w:t>
      </w:r>
      <w:r>
        <w:rPr>
          <w:rFonts w:ascii="Times New Roman" w:hAnsi="Times New Roman"/>
          <w:szCs w:val="22"/>
        </w:rPr>
        <w:t xml:space="preserve"> </w:t>
      </w:r>
      <w:r w:rsidR="00EA2162">
        <w:rPr>
          <w:rFonts w:ascii="Times New Roman" w:hAnsi="Times New Roman"/>
          <w:szCs w:val="22"/>
        </w:rPr>
        <w:t xml:space="preserve">and </w:t>
      </w:r>
      <w:r w:rsidR="00851EBE">
        <w:rPr>
          <w:rFonts w:ascii="Times New Roman" w:hAnsi="Times New Roman"/>
          <w:szCs w:val="22"/>
        </w:rPr>
        <w:t>1024</w:t>
      </w:r>
      <w:r w:rsidR="00EA2162">
        <w:rPr>
          <w:rFonts w:ascii="Times New Roman" w:hAnsi="Times New Roman"/>
          <w:szCs w:val="22"/>
        </w:rPr>
        <w:t xml:space="preserve">Tc </w:t>
      </w:r>
      <w:r>
        <w:rPr>
          <w:rFonts w:ascii="Times New Roman" w:hAnsi="Times New Roman"/>
          <w:szCs w:val="22"/>
        </w:rPr>
        <w:t xml:space="preserve">for lower </w:t>
      </w:r>
      <w:r w:rsidR="00EA2162">
        <w:rPr>
          <w:rFonts w:ascii="Times New Roman" w:hAnsi="Times New Roman"/>
          <w:szCs w:val="22"/>
        </w:rPr>
        <w:t>and</w:t>
      </w:r>
      <w:r>
        <w:rPr>
          <w:rFonts w:ascii="Times New Roman" w:hAnsi="Times New Roman"/>
          <w:szCs w:val="22"/>
        </w:rPr>
        <w:t xml:space="preserve"> upper part</w:t>
      </w:r>
      <w:r w:rsidR="00EA2162">
        <w:rPr>
          <w:rFonts w:ascii="Times New Roman" w:hAnsi="Times New Roman"/>
          <w:szCs w:val="22"/>
        </w:rPr>
        <w:t>s</w:t>
      </w:r>
      <w:r>
        <w:rPr>
          <w:rFonts w:ascii="Times New Roman" w:hAnsi="Times New Roman"/>
          <w:szCs w:val="22"/>
        </w:rPr>
        <w:t xml:space="preserve"> of the </w:t>
      </w:r>
      <w:r w:rsidR="00EA2162">
        <w:rPr>
          <w:rFonts w:ascii="Times New Roman" w:hAnsi="Times New Roman"/>
          <w:szCs w:val="22"/>
        </w:rPr>
        <w:t>report</w:t>
      </w:r>
      <w:r>
        <w:rPr>
          <w:rFonts w:ascii="Times New Roman" w:hAnsi="Times New Roman"/>
          <w:szCs w:val="22"/>
        </w:rPr>
        <w:t xml:space="preserve"> </w:t>
      </w:r>
      <w:r w:rsidR="00EA2162">
        <w:rPr>
          <w:rFonts w:ascii="Times New Roman" w:hAnsi="Times New Roman"/>
          <w:szCs w:val="22"/>
        </w:rPr>
        <w:t xml:space="preserve">mapping </w:t>
      </w:r>
      <w:r>
        <w:rPr>
          <w:rFonts w:ascii="Times New Roman" w:hAnsi="Times New Roman"/>
          <w:szCs w:val="22"/>
        </w:rPr>
        <w:t>(i.e. at least as good as LTE UE Rx-Tx report mapping)</w:t>
      </w:r>
      <w:r w:rsidRPr="00E63716">
        <w:rPr>
          <w:rFonts w:ascii="Times New Roman" w:hAnsi="Times New Roman"/>
          <w:szCs w:val="22"/>
        </w:rPr>
        <w:t>.</w:t>
      </w:r>
      <w:r w:rsidR="00851EBE">
        <w:rPr>
          <w:rFonts w:ascii="Times New Roman" w:hAnsi="Times New Roman"/>
          <w:szCs w:val="22"/>
        </w:rPr>
        <w:t xml:space="preserve"> The resolution proportionally increases with </w:t>
      </w:r>
      <w:r w:rsidR="00851EBE" w:rsidRPr="00851EBE">
        <w:rPr>
          <w:rFonts w:ascii="Times New Roman" w:hAnsi="Times New Roman"/>
          <w:i/>
          <w:iCs/>
          <w:szCs w:val="22"/>
        </w:rPr>
        <w:t>k</w:t>
      </w:r>
      <w:r w:rsidR="00851EBE">
        <w:rPr>
          <w:rFonts w:ascii="Times New Roman" w:hAnsi="Times New Roman"/>
          <w:szCs w:val="22"/>
        </w:rPr>
        <w:t xml:space="preserve"> as shown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2"/>
        <w:gridCol w:w="2058"/>
        <w:gridCol w:w="2977"/>
      </w:tblGrid>
      <w:tr w:rsidR="00EA2162" w:rsidRPr="00EA2162" w14:paraId="11AA2872" w14:textId="77777777" w:rsidTr="00A90543">
        <w:trPr>
          <w:jc w:val="center"/>
        </w:trPr>
        <w:tc>
          <w:tcPr>
            <w:tcW w:w="772" w:type="dxa"/>
            <w:vMerge w:val="restart"/>
          </w:tcPr>
          <w:p w14:paraId="171E46BD" w14:textId="495BFED0" w:rsidR="00EA2162" w:rsidRPr="00851EBE" w:rsidRDefault="00EA2162" w:rsidP="00851EB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1EBE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k</w:t>
            </w:r>
          </w:p>
        </w:tc>
        <w:tc>
          <w:tcPr>
            <w:tcW w:w="5035" w:type="dxa"/>
            <w:gridSpan w:val="2"/>
          </w:tcPr>
          <w:p w14:paraId="4AA0B0C4" w14:textId="4CC254C3" w:rsidR="00EA2162" w:rsidRPr="00851EBE" w:rsidRDefault="00EA2162" w:rsidP="00851EB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1EBE">
              <w:rPr>
                <w:rFonts w:ascii="Times New Roman" w:hAnsi="Times New Roman"/>
                <w:b/>
                <w:bCs/>
                <w:sz w:val="16"/>
                <w:szCs w:val="16"/>
              </w:rPr>
              <w:t>Resolution (Tc) of UE Rx-Tx measurement report mapping</w:t>
            </w:r>
          </w:p>
        </w:tc>
      </w:tr>
      <w:tr w:rsidR="00EA2162" w:rsidRPr="00EA2162" w14:paraId="7C9C82B9" w14:textId="77777777" w:rsidTr="00A90543">
        <w:trPr>
          <w:jc w:val="center"/>
        </w:trPr>
        <w:tc>
          <w:tcPr>
            <w:tcW w:w="772" w:type="dxa"/>
            <w:vMerge/>
          </w:tcPr>
          <w:p w14:paraId="47DE5DB4" w14:textId="77777777" w:rsidR="00EA2162" w:rsidRPr="00851EBE" w:rsidRDefault="00EA2162" w:rsidP="00851EB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58" w:type="dxa"/>
          </w:tcPr>
          <w:p w14:paraId="38BD9663" w14:textId="1021D5F0" w:rsidR="00EA2162" w:rsidRPr="00851EBE" w:rsidRDefault="00EA2162" w:rsidP="00851EB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1EBE">
              <w:rPr>
                <w:rFonts w:ascii="Times New Roman" w:hAnsi="Times New Roman"/>
                <w:b/>
                <w:bCs/>
                <w:sz w:val="16"/>
                <w:szCs w:val="16"/>
              </w:rPr>
              <w:t>Lower part of mapping</w:t>
            </w:r>
          </w:p>
        </w:tc>
        <w:tc>
          <w:tcPr>
            <w:tcW w:w="2977" w:type="dxa"/>
          </w:tcPr>
          <w:p w14:paraId="5C3F1F31" w14:textId="4EBAAFFE" w:rsidR="00EA2162" w:rsidRPr="00851EBE" w:rsidRDefault="00EA2162" w:rsidP="00851EB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1EBE">
              <w:rPr>
                <w:rFonts w:ascii="Times New Roman" w:hAnsi="Times New Roman"/>
                <w:b/>
                <w:bCs/>
                <w:sz w:val="16"/>
                <w:szCs w:val="16"/>
              </w:rPr>
              <w:t>Upper part of mapping</w:t>
            </w:r>
          </w:p>
        </w:tc>
      </w:tr>
      <w:tr w:rsidR="00EA2162" w:rsidRPr="00EA2162" w14:paraId="502881BE" w14:textId="77777777" w:rsidTr="00A90543">
        <w:trPr>
          <w:jc w:val="center"/>
        </w:trPr>
        <w:tc>
          <w:tcPr>
            <w:tcW w:w="772" w:type="dxa"/>
          </w:tcPr>
          <w:p w14:paraId="1B4FF0F0" w14:textId="26C99466" w:rsidR="00EA2162" w:rsidRPr="00EA2162" w:rsidRDefault="00851EBE" w:rsidP="00A90543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58" w:type="dxa"/>
          </w:tcPr>
          <w:p w14:paraId="64DAF93B" w14:textId="10CB23BD" w:rsidR="00EA2162" w:rsidRPr="00EA2162" w:rsidRDefault="00A90543" w:rsidP="00A90543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14:paraId="3F9848AA" w14:textId="599625D2" w:rsidR="00EA2162" w:rsidRPr="00EA2162" w:rsidRDefault="00410C28" w:rsidP="00A90543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</w:tr>
      <w:tr w:rsidR="00410C28" w:rsidRPr="00EA2162" w14:paraId="1240C1DE" w14:textId="77777777" w:rsidTr="00A90543">
        <w:trPr>
          <w:jc w:val="center"/>
        </w:trPr>
        <w:tc>
          <w:tcPr>
            <w:tcW w:w="772" w:type="dxa"/>
          </w:tcPr>
          <w:p w14:paraId="3D0623A6" w14:textId="1E4ECA80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58" w:type="dxa"/>
          </w:tcPr>
          <w:p w14:paraId="2F92780A" w14:textId="0132B15E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</w:tcPr>
          <w:p w14:paraId="2113DE38" w14:textId="57D33D6E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</w:tr>
      <w:tr w:rsidR="00410C28" w:rsidRPr="00EA2162" w14:paraId="4CBC3338" w14:textId="77777777" w:rsidTr="00A90543">
        <w:trPr>
          <w:jc w:val="center"/>
        </w:trPr>
        <w:tc>
          <w:tcPr>
            <w:tcW w:w="772" w:type="dxa"/>
          </w:tcPr>
          <w:p w14:paraId="595A2BFA" w14:textId="4FBB41E1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58" w:type="dxa"/>
          </w:tcPr>
          <w:p w14:paraId="7355F6DA" w14:textId="4E933A5C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2977" w:type="dxa"/>
          </w:tcPr>
          <w:p w14:paraId="43EBEBA7" w14:textId="3B04D3C4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</w:tr>
      <w:tr w:rsidR="00410C28" w:rsidRPr="00EA2162" w14:paraId="25CA5D30" w14:textId="77777777" w:rsidTr="00A90543">
        <w:trPr>
          <w:jc w:val="center"/>
        </w:trPr>
        <w:tc>
          <w:tcPr>
            <w:tcW w:w="772" w:type="dxa"/>
          </w:tcPr>
          <w:p w14:paraId="6B05C51B" w14:textId="5DDB231D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58" w:type="dxa"/>
          </w:tcPr>
          <w:p w14:paraId="57678DE0" w14:textId="00D1210F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2977" w:type="dxa"/>
          </w:tcPr>
          <w:p w14:paraId="3ABAA7F6" w14:textId="116617EE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</w:tr>
      <w:tr w:rsidR="00410C28" w:rsidRPr="00EA2162" w14:paraId="51EF322E" w14:textId="77777777" w:rsidTr="00A90543">
        <w:trPr>
          <w:jc w:val="center"/>
        </w:trPr>
        <w:tc>
          <w:tcPr>
            <w:tcW w:w="772" w:type="dxa"/>
          </w:tcPr>
          <w:p w14:paraId="76622A11" w14:textId="1E8B2186" w:rsidR="00410C28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58" w:type="dxa"/>
          </w:tcPr>
          <w:p w14:paraId="2EF4C756" w14:textId="480BF184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2977" w:type="dxa"/>
          </w:tcPr>
          <w:p w14:paraId="7F8FFD23" w14:textId="5BDE9368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256</w:t>
            </w:r>
          </w:p>
        </w:tc>
      </w:tr>
      <w:tr w:rsidR="00410C28" w:rsidRPr="00EA2162" w14:paraId="23C38326" w14:textId="77777777" w:rsidTr="00A90543">
        <w:trPr>
          <w:jc w:val="center"/>
        </w:trPr>
        <w:tc>
          <w:tcPr>
            <w:tcW w:w="772" w:type="dxa"/>
          </w:tcPr>
          <w:p w14:paraId="4496B41B" w14:textId="5A91C78D" w:rsidR="00410C28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58" w:type="dxa"/>
          </w:tcPr>
          <w:p w14:paraId="64884BBE" w14:textId="32AEDEE6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2977" w:type="dxa"/>
          </w:tcPr>
          <w:p w14:paraId="5BCEB35B" w14:textId="52ECED60" w:rsidR="00410C28" w:rsidRPr="00EA2162" w:rsidRDefault="00410C28" w:rsidP="00410C28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512</w:t>
            </w:r>
          </w:p>
        </w:tc>
      </w:tr>
    </w:tbl>
    <w:p w14:paraId="54354401" w14:textId="76252C89" w:rsidR="000E2319" w:rsidRDefault="000E2319" w:rsidP="000E2319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Proposal #</w:t>
      </w:r>
      <w:r w:rsidR="00560151">
        <w:rPr>
          <w:rFonts w:ascii="Times New Roman" w:hAnsi="Times New Roman"/>
          <w:b/>
          <w:bCs/>
          <w:szCs w:val="22"/>
        </w:rPr>
        <w:t>4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 FR1 the </w:t>
      </w:r>
      <w:r w:rsidRPr="00E63716">
        <w:rPr>
          <w:rFonts w:ascii="Times New Roman" w:hAnsi="Times New Roman"/>
          <w:szCs w:val="22"/>
        </w:rPr>
        <w:t xml:space="preserve">UE Rx-Tx </w:t>
      </w:r>
      <w:r>
        <w:rPr>
          <w:rFonts w:ascii="Times New Roman" w:hAnsi="Times New Roman"/>
          <w:szCs w:val="22"/>
        </w:rPr>
        <w:t xml:space="preserve">reporting mapping is defined for </w:t>
      </w:r>
      <w:r w:rsidRPr="00E63716">
        <w:rPr>
          <w:rFonts w:ascii="Times New Roman" w:hAnsi="Times New Roman"/>
          <w:szCs w:val="22"/>
        </w:rPr>
        <w:t xml:space="preserve">the </w:t>
      </w:r>
      <w:r w:rsidR="0048424A">
        <w:rPr>
          <w:rFonts w:ascii="Times New Roman" w:hAnsi="Times New Roman"/>
          <w:szCs w:val="22"/>
        </w:rPr>
        <w:t>granularity</w:t>
      </w:r>
      <w:r>
        <w:rPr>
          <w:rFonts w:ascii="Times New Roman" w:hAnsi="Times New Roman"/>
          <w:szCs w:val="22"/>
        </w:rPr>
        <w:t xml:space="preserve"> parameter, </w:t>
      </w:r>
      <w:r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 ≥ 3</w:t>
      </w:r>
      <w:r w:rsidRPr="00E63716">
        <w:rPr>
          <w:rFonts w:ascii="Times New Roman" w:hAnsi="Times New Roman"/>
          <w:szCs w:val="22"/>
        </w:rPr>
        <w:t>.</w:t>
      </w:r>
    </w:p>
    <w:p w14:paraId="04B97CFA" w14:textId="766F57B9" w:rsidR="000E2319" w:rsidRPr="000E2319" w:rsidRDefault="000E2319" w:rsidP="000E2319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Proposal #</w:t>
      </w:r>
      <w:r w:rsidR="00560151">
        <w:rPr>
          <w:rFonts w:ascii="Times New Roman" w:hAnsi="Times New Roman"/>
          <w:b/>
          <w:bCs/>
          <w:szCs w:val="22"/>
        </w:rPr>
        <w:t>5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 FR2 the </w:t>
      </w:r>
      <w:r w:rsidRPr="00E63716">
        <w:rPr>
          <w:rFonts w:ascii="Times New Roman" w:hAnsi="Times New Roman"/>
          <w:szCs w:val="22"/>
        </w:rPr>
        <w:t xml:space="preserve">UE Rx-Tx </w:t>
      </w:r>
      <w:r>
        <w:rPr>
          <w:rFonts w:ascii="Times New Roman" w:hAnsi="Times New Roman"/>
          <w:szCs w:val="22"/>
        </w:rPr>
        <w:t>reporting mapping is defined for all values of the</w:t>
      </w:r>
      <w:r w:rsidRPr="00E63716">
        <w:rPr>
          <w:rFonts w:ascii="Times New Roman" w:hAnsi="Times New Roman"/>
          <w:szCs w:val="22"/>
        </w:rPr>
        <w:t xml:space="preserve"> </w:t>
      </w:r>
      <w:r w:rsidR="0048424A">
        <w:rPr>
          <w:rFonts w:ascii="Times New Roman" w:hAnsi="Times New Roman"/>
          <w:szCs w:val="22"/>
        </w:rPr>
        <w:t>granularity</w:t>
      </w:r>
      <w:r>
        <w:rPr>
          <w:rFonts w:ascii="Times New Roman" w:hAnsi="Times New Roman"/>
          <w:szCs w:val="22"/>
        </w:rPr>
        <w:t xml:space="preserve"> parameter, </w:t>
      </w:r>
      <w:r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 ≥ 0</w:t>
      </w:r>
      <w:r w:rsidRPr="00E63716">
        <w:rPr>
          <w:rFonts w:ascii="Times New Roman" w:hAnsi="Times New Roman"/>
          <w:szCs w:val="22"/>
        </w:rPr>
        <w:t>.</w:t>
      </w:r>
    </w:p>
    <w:p w14:paraId="2F665AE3" w14:textId="7DC8FBC0" w:rsidR="000E2319" w:rsidRDefault="00A73602" w:rsidP="00C0128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lastRenderedPageBreak/>
        <w:t>Proposal #</w:t>
      </w:r>
      <w:r w:rsidR="00560151">
        <w:rPr>
          <w:rFonts w:ascii="Times New Roman" w:hAnsi="Times New Roman"/>
          <w:b/>
          <w:bCs/>
          <w:szCs w:val="22"/>
        </w:rPr>
        <w:t>6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FR1</w:t>
      </w:r>
      <w:r w:rsidR="0048424A"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</w:rPr>
        <w:t xml:space="preserve"> </w:t>
      </w:r>
      <w:r w:rsidR="00C01284">
        <w:rPr>
          <w:rFonts w:ascii="Times New Roman" w:hAnsi="Times New Roman"/>
          <w:szCs w:val="22"/>
        </w:rPr>
        <w:t xml:space="preserve">for </w:t>
      </w:r>
      <w:r w:rsidR="00C01284" w:rsidRPr="00E63716">
        <w:rPr>
          <w:rFonts w:ascii="Times New Roman" w:hAnsi="Times New Roman"/>
          <w:szCs w:val="22"/>
        </w:rPr>
        <w:t xml:space="preserve">UE Rx-Tx </w:t>
      </w:r>
      <w:r w:rsidR="00C01284">
        <w:rPr>
          <w:rFonts w:ascii="Times New Roman" w:hAnsi="Times New Roman"/>
          <w:szCs w:val="22"/>
        </w:rPr>
        <w:t xml:space="preserve">measured only on </w:t>
      </w:r>
      <w:r w:rsidR="0048424A">
        <w:rPr>
          <w:rFonts w:ascii="Times New Roman" w:hAnsi="Times New Roman"/>
          <w:szCs w:val="22"/>
        </w:rPr>
        <w:t xml:space="preserve">the </w:t>
      </w:r>
      <w:r w:rsidR="00C01284">
        <w:rPr>
          <w:rFonts w:ascii="Times New Roman" w:hAnsi="Times New Roman"/>
          <w:szCs w:val="22"/>
        </w:rPr>
        <w:t xml:space="preserve">serving </w:t>
      </w:r>
      <w:r w:rsidR="0048424A">
        <w:rPr>
          <w:rFonts w:ascii="Times New Roman" w:hAnsi="Times New Roman"/>
          <w:szCs w:val="22"/>
        </w:rPr>
        <w:t xml:space="preserve">cell, </w:t>
      </w:r>
      <w:r>
        <w:rPr>
          <w:rFonts w:ascii="Times New Roman" w:hAnsi="Times New Roman"/>
          <w:szCs w:val="22"/>
        </w:rPr>
        <w:t>the largest number of report</w:t>
      </w:r>
      <w:r w:rsidR="002A221E">
        <w:rPr>
          <w:rFonts w:ascii="Times New Roman" w:hAnsi="Times New Roman"/>
          <w:szCs w:val="22"/>
        </w:rPr>
        <w:t xml:space="preserve">able </w:t>
      </w:r>
      <w:r>
        <w:rPr>
          <w:rFonts w:ascii="Times New Roman" w:hAnsi="Times New Roman"/>
          <w:szCs w:val="22"/>
        </w:rPr>
        <w:t xml:space="preserve">values </w:t>
      </w:r>
      <w:r w:rsidR="0048424A">
        <w:rPr>
          <w:rFonts w:ascii="Times New Roman" w:hAnsi="Times New Roman"/>
          <w:szCs w:val="22"/>
        </w:rPr>
        <w:t>(</w:t>
      </w:r>
      <w:r>
        <w:rPr>
          <w:rFonts w:ascii="Times New Roman" w:hAnsi="Times New Roman"/>
          <w:szCs w:val="22"/>
        </w:rPr>
        <w:t xml:space="preserve">for </w:t>
      </w:r>
      <w:r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 =3</w:t>
      </w:r>
      <w:r w:rsidR="0048424A">
        <w:rPr>
          <w:rFonts w:ascii="Times New Roman" w:hAnsi="Times New Roman"/>
          <w:szCs w:val="22"/>
        </w:rPr>
        <w:t>)</w:t>
      </w:r>
      <w:r w:rsidR="00C01284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shall be </w:t>
      </w:r>
      <w:r w:rsidR="002A221E">
        <w:rPr>
          <w:rFonts w:ascii="Times New Roman" w:hAnsi="Times New Roman"/>
          <w:szCs w:val="22"/>
        </w:rPr>
        <w:t>8189</w:t>
      </w:r>
      <w:r w:rsidRPr="00E63716">
        <w:rPr>
          <w:rFonts w:ascii="Times New Roman" w:hAnsi="Times New Roman"/>
          <w:szCs w:val="22"/>
        </w:rPr>
        <w:t>.</w:t>
      </w:r>
    </w:p>
    <w:p w14:paraId="068F1941" w14:textId="1689DCE0" w:rsidR="00C01284" w:rsidRPr="00C01284" w:rsidRDefault="00C01284" w:rsidP="00C0128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Proposal #</w:t>
      </w:r>
      <w:r w:rsidR="00560151">
        <w:rPr>
          <w:rFonts w:ascii="Times New Roman" w:hAnsi="Times New Roman"/>
          <w:b/>
          <w:bCs/>
          <w:szCs w:val="22"/>
        </w:rPr>
        <w:t>7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FR2</w:t>
      </w:r>
      <w:r w:rsidR="0048424A"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</w:rPr>
        <w:t xml:space="preserve"> for </w:t>
      </w:r>
      <w:r w:rsidRPr="00E63716">
        <w:rPr>
          <w:rFonts w:ascii="Times New Roman" w:hAnsi="Times New Roman"/>
          <w:szCs w:val="22"/>
        </w:rPr>
        <w:t xml:space="preserve">UE Rx-Tx </w:t>
      </w:r>
      <w:r>
        <w:rPr>
          <w:rFonts w:ascii="Times New Roman" w:hAnsi="Times New Roman"/>
          <w:szCs w:val="22"/>
        </w:rPr>
        <w:t xml:space="preserve">measured only on </w:t>
      </w:r>
      <w:r w:rsidR="0048424A">
        <w:rPr>
          <w:rFonts w:ascii="Times New Roman" w:hAnsi="Times New Roman"/>
          <w:szCs w:val="22"/>
        </w:rPr>
        <w:t xml:space="preserve">the </w:t>
      </w:r>
      <w:r>
        <w:rPr>
          <w:rFonts w:ascii="Times New Roman" w:hAnsi="Times New Roman"/>
          <w:szCs w:val="22"/>
        </w:rPr>
        <w:t xml:space="preserve">serving </w:t>
      </w:r>
      <w:r w:rsidR="0048424A">
        <w:rPr>
          <w:rFonts w:ascii="Times New Roman" w:hAnsi="Times New Roman"/>
          <w:szCs w:val="22"/>
        </w:rPr>
        <w:t xml:space="preserve">cell, </w:t>
      </w:r>
      <w:r>
        <w:rPr>
          <w:rFonts w:ascii="Times New Roman" w:hAnsi="Times New Roman"/>
          <w:szCs w:val="22"/>
        </w:rPr>
        <w:t>the largest number of report</w:t>
      </w:r>
      <w:r w:rsidR="002A221E">
        <w:rPr>
          <w:rFonts w:ascii="Times New Roman" w:hAnsi="Times New Roman"/>
          <w:szCs w:val="22"/>
        </w:rPr>
        <w:t>able</w:t>
      </w:r>
      <w:r>
        <w:rPr>
          <w:rFonts w:ascii="Times New Roman" w:hAnsi="Times New Roman"/>
          <w:szCs w:val="22"/>
        </w:rPr>
        <w:t xml:space="preserve"> values </w:t>
      </w:r>
      <w:r w:rsidR="0048424A">
        <w:rPr>
          <w:rFonts w:ascii="Times New Roman" w:hAnsi="Times New Roman"/>
          <w:szCs w:val="22"/>
        </w:rPr>
        <w:t>(</w:t>
      </w:r>
      <w:r>
        <w:rPr>
          <w:rFonts w:ascii="Times New Roman" w:hAnsi="Times New Roman"/>
          <w:szCs w:val="22"/>
        </w:rPr>
        <w:t xml:space="preserve">for </w:t>
      </w:r>
      <w:r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 =0</w:t>
      </w:r>
      <w:r w:rsidR="0048424A">
        <w:rPr>
          <w:rFonts w:ascii="Times New Roman" w:hAnsi="Times New Roman"/>
          <w:szCs w:val="22"/>
        </w:rPr>
        <w:t>)</w:t>
      </w:r>
      <w:r>
        <w:rPr>
          <w:rFonts w:ascii="Times New Roman" w:hAnsi="Times New Roman"/>
          <w:szCs w:val="22"/>
        </w:rPr>
        <w:t xml:space="preserve"> shall be </w:t>
      </w:r>
      <w:r w:rsidR="002A221E">
        <w:rPr>
          <w:rFonts w:ascii="Times New Roman" w:hAnsi="Times New Roman"/>
          <w:szCs w:val="22"/>
        </w:rPr>
        <w:t>131041</w:t>
      </w:r>
      <w:r w:rsidRPr="00E63716">
        <w:rPr>
          <w:rFonts w:ascii="Times New Roman" w:hAnsi="Times New Roman"/>
          <w:szCs w:val="22"/>
        </w:rPr>
        <w:t>.</w:t>
      </w:r>
    </w:p>
    <w:p w14:paraId="324E4551" w14:textId="4224EBF2" w:rsidR="00BF395D" w:rsidRDefault="00BF395D" w:rsidP="0033463A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Observation#</w:t>
      </w:r>
      <w:r w:rsidR="002A221E">
        <w:rPr>
          <w:rFonts w:ascii="Times New Roman" w:hAnsi="Times New Roman"/>
          <w:b/>
          <w:bCs/>
          <w:szCs w:val="22"/>
        </w:rPr>
        <w:t>5</w:t>
      </w:r>
      <w:r w:rsidRPr="003052E9">
        <w:rPr>
          <w:rFonts w:ascii="Times New Roman" w:hAnsi="Times New Roman"/>
          <w:b/>
          <w:bCs/>
          <w:szCs w:val="22"/>
        </w:rPr>
        <w:t>:</w:t>
      </w:r>
      <w:r w:rsidRPr="003052E9">
        <w:rPr>
          <w:rFonts w:ascii="Times New Roman" w:hAnsi="Times New Roman"/>
          <w:szCs w:val="22"/>
        </w:rPr>
        <w:t xml:space="preserve"> </w:t>
      </w:r>
      <w:r w:rsidRPr="00257768">
        <w:rPr>
          <w:rFonts w:ascii="Times New Roman" w:hAnsi="Times New Roman"/>
          <w:szCs w:val="22"/>
        </w:rPr>
        <w:t>UE configured with multi-RTT positioning is required to report the UE Rx-Tx measurement from multiple cells</w:t>
      </w:r>
      <w:r>
        <w:rPr>
          <w:rFonts w:ascii="Times New Roman" w:hAnsi="Times New Roman"/>
          <w:szCs w:val="22"/>
        </w:rPr>
        <w:t xml:space="preserve"> with measured value which can be larger than </w:t>
      </w:r>
      <w:r w:rsidRPr="00BB4301">
        <w:rPr>
          <w:rFonts w:ascii="Times New Roman" w:hAnsi="Times New Roman"/>
          <w:szCs w:val="22"/>
        </w:rPr>
        <w:t xml:space="preserve">the maximum value in the </w:t>
      </w:r>
      <w:r w:rsidRPr="00257768">
        <w:rPr>
          <w:rFonts w:ascii="Times New Roman" w:hAnsi="Times New Roman"/>
          <w:szCs w:val="22"/>
        </w:rPr>
        <w:t>UE Rx-Tx</w:t>
      </w:r>
      <w:r w:rsidRPr="00BB4301">
        <w:rPr>
          <w:rFonts w:ascii="Times New Roman" w:hAnsi="Times New Roman"/>
          <w:szCs w:val="22"/>
        </w:rPr>
        <w:t xml:space="preserve"> report mapping</w:t>
      </w:r>
      <w:r>
        <w:rPr>
          <w:rFonts w:ascii="Times New Roman" w:hAnsi="Times New Roman"/>
          <w:szCs w:val="22"/>
        </w:rPr>
        <w:t xml:space="preserve"> being defined for only serving cell measurement.</w:t>
      </w:r>
    </w:p>
    <w:p w14:paraId="7FC5FDC7" w14:textId="7795832A" w:rsidR="00BF395D" w:rsidRDefault="00BF395D" w:rsidP="00BF395D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B92B08">
        <w:rPr>
          <w:rFonts w:ascii="Times New Roman" w:hAnsi="Times New Roman"/>
          <w:b/>
          <w:bCs/>
          <w:szCs w:val="22"/>
        </w:rPr>
        <w:t>Proposal #</w:t>
      </w:r>
      <w:r w:rsidR="00560151">
        <w:rPr>
          <w:rFonts w:ascii="Times New Roman" w:hAnsi="Times New Roman"/>
          <w:b/>
          <w:bCs/>
          <w:szCs w:val="22"/>
        </w:rPr>
        <w:t>8</w:t>
      </w:r>
      <w:r w:rsidRPr="00B92B08">
        <w:rPr>
          <w:rFonts w:ascii="Times New Roman" w:hAnsi="Times New Roman"/>
          <w:b/>
          <w:bCs/>
          <w:szCs w:val="22"/>
        </w:rPr>
        <w:t>:</w:t>
      </w:r>
      <w:r w:rsidRPr="00B92B0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For </w:t>
      </w:r>
      <w:r w:rsidRPr="00E74646">
        <w:rPr>
          <w:rFonts w:ascii="Times New Roman" w:hAnsi="Times New Roman"/>
          <w:szCs w:val="22"/>
        </w:rPr>
        <w:t>multi-RTT positioning</w:t>
      </w:r>
      <w:r>
        <w:rPr>
          <w:rFonts w:ascii="Times New Roman" w:hAnsi="Times New Roman"/>
          <w:szCs w:val="22"/>
        </w:rPr>
        <w:t xml:space="preserve"> the </w:t>
      </w:r>
      <w:r w:rsidRPr="00B92B08">
        <w:rPr>
          <w:rFonts w:ascii="Times New Roman" w:hAnsi="Times New Roman"/>
          <w:szCs w:val="22"/>
        </w:rPr>
        <w:t xml:space="preserve">UE Rx-Tx report mapping </w:t>
      </w:r>
      <w:r>
        <w:rPr>
          <w:rFonts w:ascii="Times New Roman" w:hAnsi="Times New Roman"/>
          <w:szCs w:val="22"/>
        </w:rPr>
        <w:t xml:space="preserve">is obtained by extending the upper bound of the </w:t>
      </w:r>
      <w:r w:rsidRPr="00B92B08">
        <w:rPr>
          <w:rFonts w:ascii="Times New Roman" w:hAnsi="Times New Roman"/>
          <w:szCs w:val="22"/>
        </w:rPr>
        <w:t xml:space="preserve">UE Rx-Tx report </w:t>
      </w:r>
      <w:r>
        <w:rPr>
          <w:rFonts w:ascii="Times New Roman" w:hAnsi="Times New Roman"/>
          <w:szCs w:val="22"/>
        </w:rPr>
        <w:t xml:space="preserve">mapping defined for serving cell </w:t>
      </w:r>
      <w:r w:rsidRPr="00B92B08">
        <w:rPr>
          <w:rFonts w:ascii="Times New Roman" w:hAnsi="Times New Roman"/>
          <w:szCs w:val="22"/>
        </w:rPr>
        <w:t>by 103</w:t>
      </w:r>
      <w:r>
        <w:rPr>
          <w:rFonts w:ascii="Times New Roman" w:hAnsi="Times New Roman"/>
          <w:szCs w:val="22"/>
        </w:rPr>
        <w:t>08</w:t>
      </w:r>
      <w:r w:rsidRPr="00B92B08">
        <w:rPr>
          <w:rFonts w:ascii="Times New Roman" w:hAnsi="Times New Roman"/>
          <w:szCs w:val="22"/>
        </w:rPr>
        <w:t>*64</w:t>
      </w:r>
      <w:r>
        <w:rPr>
          <w:rFonts w:ascii="Times New Roman" w:hAnsi="Times New Roman"/>
          <w:szCs w:val="22"/>
        </w:rPr>
        <w:t xml:space="preserve"> Tc</w:t>
      </w:r>
      <w:r w:rsidR="00C01284">
        <w:rPr>
          <w:rFonts w:ascii="Times New Roman" w:hAnsi="Times New Roman"/>
          <w:szCs w:val="22"/>
        </w:rPr>
        <w:t xml:space="preserve"> resulting in the maximum range corresponding to RSTD in LTE.</w:t>
      </w:r>
    </w:p>
    <w:p w14:paraId="514C7795" w14:textId="50F8FF11" w:rsidR="002A221E" w:rsidRDefault="002A221E" w:rsidP="002A221E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bookmarkStart w:id="6" w:name="_Hlk32538957"/>
      <w:r w:rsidRPr="00E63716">
        <w:rPr>
          <w:rFonts w:ascii="Times New Roman" w:hAnsi="Times New Roman"/>
          <w:b/>
          <w:bCs/>
          <w:szCs w:val="22"/>
        </w:rPr>
        <w:t>Proposal #</w:t>
      </w:r>
      <w:r w:rsidR="00560151">
        <w:rPr>
          <w:rFonts w:ascii="Times New Roman" w:hAnsi="Times New Roman"/>
          <w:b/>
          <w:bCs/>
          <w:szCs w:val="22"/>
        </w:rPr>
        <w:t>9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FR1</w:t>
      </w:r>
      <w:r w:rsidR="0048424A"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</w:rPr>
        <w:t xml:space="preserve"> for </w:t>
      </w:r>
      <w:r w:rsidRPr="00E63716">
        <w:rPr>
          <w:rFonts w:ascii="Times New Roman" w:hAnsi="Times New Roman"/>
          <w:szCs w:val="22"/>
        </w:rPr>
        <w:t xml:space="preserve">UE Rx-Tx </w:t>
      </w:r>
      <w:r>
        <w:rPr>
          <w:rFonts w:ascii="Times New Roman" w:hAnsi="Times New Roman"/>
          <w:szCs w:val="22"/>
        </w:rPr>
        <w:t xml:space="preserve">measured on serving </w:t>
      </w:r>
      <w:r w:rsidR="00B06825">
        <w:rPr>
          <w:rFonts w:ascii="Times New Roman" w:hAnsi="Times New Roman"/>
          <w:szCs w:val="22"/>
        </w:rPr>
        <w:t>and neighbor cells (multi-RTT)</w:t>
      </w:r>
      <w:r w:rsidR="0048424A">
        <w:rPr>
          <w:rFonts w:ascii="Times New Roman" w:hAnsi="Times New Roman"/>
          <w:szCs w:val="22"/>
        </w:rPr>
        <w:t>,</w:t>
      </w:r>
      <w:r w:rsidR="00B0682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the largest number of reportable values for </w:t>
      </w:r>
      <w:r w:rsidR="0048424A">
        <w:rPr>
          <w:rFonts w:ascii="Times New Roman" w:hAnsi="Times New Roman"/>
          <w:szCs w:val="22"/>
        </w:rPr>
        <w:t>(</w:t>
      </w:r>
      <w:r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 =3</w:t>
      </w:r>
      <w:r w:rsidR="0048424A">
        <w:rPr>
          <w:rFonts w:ascii="Times New Roman" w:hAnsi="Times New Roman"/>
          <w:szCs w:val="22"/>
        </w:rPr>
        <w:t>)</w:t>
      </w:r>
      <w:r>
        <w:rPr>
          <w:rFonts w:ascii="Times New Roman" w:hAnsi="Times New Roman"/>
          <w:szCs w:val="22"/>
        </w:rPr>
        <w:t xml:space="preserve"> shall be </w:t>
      </w:r>
      <w:r w:rsidR="00BC44AB">
        <w:rPr>
          <w:rFonts w:ascii="Times New Roman" w:hAnsi="Times New Roman"/>
          <w:szCs w:val="22"/>
        </w:rPr>
        <w:t>21535</w:t>
      </w:r>
      <w:r w:rsidRPr="00E63716">
        <w:rPr>
          <w:rFonts w:ascii="Times New Roman" w:hAnsi="Times New Roman"/>
          <w:szCs w:val="22"/>
        </w:rPr>
        <w:t>.</w:t>
      </w:r>
    </w:p>
    <w:p w14:paraId="13CAD563" w14:textId="5BD23931" w:rsidR="00C01284" w:rsidRPr="009F678F" w:rsidRDefault="002A221E" w:rsidP="009F678F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63716">
        <w:rPr>
          <w:rFonts w:ascii="Times New Roman" w:hAnsi="Times New Roman"/>
          <w:b/>
          <w:bCs/>
          <w:szCs w:val="22"/>
        </w:rPr>
        <w:t>Proposal #</w:t>
      </w:r>
      <w:r w:rsidR="00560151">
        <w:rPr>
          <w:rFonts w:ascii="Times New Roman" w:hAnsi="Times New Roman"/>
          <w:b/>
          <w:bCs/>
          <w:szCs w:val="22"/>
        </w:rPr>
        <w:t>10</w:t>
      </w:r>
      <w:r w:rsidRPr="00E63716">
        <w:rPr>
          <w:rFonts w:ascii="Times New Roman" w:hAnsi="Times New Roman"/>
          <w:b/>
          <w:bCs/>
          <w:szCs w:val="22"/>
        </w:rPr>
        <w:t>:</w:t>
      </w:r>
      <w:r w:rsidRPr="00E6371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FR2</w:t>
      </w:r>
      <w:r w:rsidR="0048424A"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</w:rPr>
        <w:t xml:space="preserve"> for </w:t>
      </w:r>
      <w:r w:rsidRPr="00E63716">
        <w:rPr>
          <w:rFonts w:ascii="Times New Roman" w:hAnsi="Times New Roman"/>
          <w:szCs w:val="22"/>
        </w:rPr>
        <w:t xml:space="preserve">UE Rx-Tx </w:t>
      </w:r>
      <w:r>
        <w:rPr>
          <w:rFonts w:ascii="Times New Roman" w:hAnsi="Times New Roman"/>
          <w:szCs w:val="22"/>
        </w:rPr>
        <w:t xml:space="preserve">measured on </w:t>
      </w:r>
      <w:r w:rsidR="00B06825">
        <w:rPr>
          <w:rFonts w:ascii="Times New Roman" w:hAnsi="Times New Roman"/>
          <w:szCs w:val="22"/>
        </w:rPr>
        <w:t>serving and neighbor cells (multi-RTT)</w:t>
      </w:r>
      <w:r w:rsidR="0048424A">
        <w:rPr>
          <w:rFonts w:ascii="Times New Roman" w:hAnsi="Times New Roman"/>
          <w:szCs w:val="22"/>
        </w:rPr>
        <w:t>,</w:t>
      </w:r>
      <w:r w:rsidR="00B0682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the largest number of reportable values for </w:t>
      </w:r>
      <w:r w:rsidR="0048424A">
        <w:rPr>
          <w:rFonts w:ascii="Times New Roman" w:hAnsi="Times New Roman"/>
          <w:szCs w:val="22"/>
        </w:rPr>
        <w:t>(</w:t>
      </w:r>
      <w:r>
        <w:rPr>
          <w:rFonts w:ascii="Times New Roman" w:hAnsi="Times New Roman"/>
          <w:i/>
          <w:iCs/>
          <w:szCs w:val="22"/>
        </w:rPr>
        <w:t>k</w:t>
      </w:r>
      <w:r>
        <w:rPr>
          <w:rFonts w:ascii="Times New Roman" w:hAnsi="Times New Roman"/>
          <w:szCs w:val="22"/>
        </w:rPr>
        <w:t xml:space="preserve"> =0</w:t>
      </w:r>
      <w:r w:rsidR="0048424A">
        <w:rPr>
          <w:rFonts w:ascii="Times New Roman" w:hAnsi="Times New Roman"/>
          <w:szCs w:val="22"/>
        </w:rPr>
        <w:t>)</w:t>
      </w:r>
      <w:r>
        <w:rPr>
          <w:rFonts w:ascii="Times New Roman" w:hAnsi="Times New Roman"/>
          <w:szCs w:val="22"/>
        </w:rPr>
        <w:t xml:space="preserve"> shall be </w:t>
      </w:r>
      <w:r w:rsidR="00BC44AB">
        <w:rPr>
          <w:rFonts w:ascii="Times New Roman" w:hAnsi="Times New Roman"/>
          <w:szCs w:val="22"/>
        </w:rPr>
        <w:t>172273</w:t>
      </w:r>
      <w:r w:rsidRPr="00E63716">
        <w:rPr>
          <w:rFonts w:ascii="Times New Roman" w:hAnsi="Times New Roman"/>
          <w:szCs w:val="22"/>
        </w:rPr>
        <w:t>.</w:t>
      </w:r>
    </w:p>
    <w:bookmarkEnd w:id="5"/>
    <w:bookmarkEnd w:id="6"/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2"/>
    <w:bookmarkEnd w:id="3"/>
    <w:p w14:paraId="3E7C3D54" w14:textId="61864775" w:rsidR="00BE2894" w:rsidRPr="00BE2894" w:rsidRDefault="003C5391" w:rsidP="00BE2894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 w:rsidRPr="00BE2894">
        <w:rPr>
          <w:rFonts w:ascii="Times New Roman" w:hAnsi="Times New Roman"/>
          <w:sz w:val="20"/>
        </w:rPr>
        <w:t>R4-1915854, Way forward on NR Positioning RRM, Ericsson.</w:t>
      </w:r>
    </w:p>
    <w:p w14:paraId="0F2E5E10" w14:textId="111E9BB5" w:rsidR="003C5391" w:rsidRDefault="003C5391" w:rsidP="00BE2894">
      <w:pPr>
        <w:pStyle w:val="ListParagraph"/>
        <w:numPr>
          <w:ilvl w:val="0"/>
          <w:numId w:val="4"/>
        </w:numPr>
        <w:spacing w:before="120"/>
        <w:ind w:left="714" w:hanging="357"/>
        <w:contextualSpacing w:val="0"/>
        <w:rPr>
          <w:rFonts w:ascii="Times New Roman" w:hAnsi="Times New Roman"/>
          <w:sz w:val="20"/>
        </w:rPr>
      </w:pPr>
      <w:r w:rsidRPr="00BE2894">
        <w:rPr>
          <w:rFonts w:ascii="Times New Roman" w:hAnsi="Times New Roman"/>
          <w:sz w:val="20"/>
        </w:rPr>
        <w:t>R1-1913522, RAN1 LS on agreements related to NR Positioning.</w:t>
      </w:r>
    </w:p>
    <w:p w14:paraId="5E481A36" w14:textId="5223B672" w:rsidR="002630E0" w:rsidRDefault="002630E0" w:rsidP="002630E0">
      <w:pPr>
        <w:spacing w:before="120"/>
      </w:pPr>
    </w:p>
    <w:p w14:paraId="3F1B1BB7" w14:textId="0E030F54" w:rsidR="002630E0" w:rsidRDefault="002630E0">
      <w:pPr>
        <w:spacing w:after="0"/>
      </w:pPr>
      <w:r>
        <w:br w:type="page"/>
      </w:r>
    </w:p>
    <w:p w14:paraId="777169A5" w14:textId="7420F0F9" w:rsidR="002630E0" w:rsidRPr="0070427F" w:rsidRDefault="002630E0" w:rsidP="0070427F">
      <w:pPr>
        <w:pStyle w:val="Heading1"/>
        <w:rPr>
          <w:sz w:val="32"/>
          <w:szCs w:val="32"/>
        </w:rPr>
      </w:pPr>
      <w:r w:rsidRPr="002630E0">
        <w:rPr>
          <w:sz w:val="32"/>
          <w:szCs w:val="32"/>
        </w:rPr>
        <w:lastRenderedPageBreak/>
        <w:t>Annex</w:t>
      </w:r>
      <w:r w:rsidR="00380683">
        <w:rPr>
          <w:sz w:val="32"/>
          <w:szCs w:val="32"/>
        </w:rPr>
        <w:t xml:space="preserve"> </w:t>
      </w:r>
      <w:r w:rsidRPr="002630E0">
        <w:rPr>
          <w:sz w:val="32"/>
          <w:szCs w:val="32"/>
        </w:rPr>
        <w:t xml:space="preserve">A: </w:t>
      </w:r>
      <w:r w:rsidR="00380683">
        <w:rPr>
          <w:sz w:val="32"/>
          <w:szCs w:val="32"/>
        </w:rPr>
        <w:t xml:space="preserve">UE </w:t>
      </w:r>
      <w:r w:rsidRPr="002630E0">
        <w:rPr>
          <w:sz w:val="32"/>
          <w:szCs w:val="32"/>
        </w:rPr>
        <w:t xml:space="preserve">Rx-Tx </w:t>
      </w:r>
      <w:r w:rsidR="00380683">
        <w:rPr>
          <w:sz w:val="32"/>
          <w:szCs w:val="32"/>
        </w:rPr>
        <w:t xml:space="preserve">mapping for measurement only </w:t>
      </w:r>
      <w:r w:rsidRPr="002630E0">
        <w:rPr>
          <w:sz w:val="32"/>
          <w:szCs w:val="32"/>
        </w:rPr>
        <w:t>on serving cell</w:t>
      </w:r>
    </w:p>
    <w:p w14:paraId="18B6F2CA" w14:textId="2EC96370" w:rsidR="001911B4" w:rsidRDefault="001911B4" w:rsidP="00EB030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A-1: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3D8CE7CE" wp14:editId="61A59B0E">
            <wp:extent cx="494665" cy="187960"/>
            <wp:effectExtent l="0" t="0" r="635" b="2540"/>
            <wp:docPr id="2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0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4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70427F" w:rsidRPr="0088211D" w14:paraId="1372C76E" w14:textId="77777777" w:rsidTr="00166B9B">
        <w:trPr>
          <w:cantSplit/>
        </w:trPr>
        <w:tc>
          <w:tcPr>
            <w:tcW w:w="3137" w:type="dxa"/>
          </w:tcPr>
          <w:p w14:paraId="5C4DB430" w14:textId="77777777" w:rsidR="0070427F" w:rsidRPr="0088211D" w:rsidRDefault="0070427F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2C068349" w14:textId="77777777" w:rsidR="0070427F" w:rsidRPr="0088211D" w:rsidRDefault="0070427F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10E745F0" w14:textId="77777777" w:rsidR="0070427F" w:rsidRPr="0088211D" w:rsidRDefault="0070427F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70427F" w:rsidRPr="0088211D" w14:paraId="7564FF6B" w14:textId="77777777" w:rsidTr="00166B9B">
        <w:trPr>
          <w:cantSplit/>
        </w:trPr>
        <w:tc>
          <w:tcPr>
            <w:tcW w:w="3137" w:type="dxa"/>
          </w:tcPr>
          <w:p w14:paraId="35598620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467B582F" w14:textId="391F82DB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1862" w:type="dxa"/>
          </w:tcPr>
          <w:p w14:paraId="04F2E5C2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2AE3927D" w14:textId="77777777" w:rsidTr="00166B9B">
        <w:trPr>
          <w:cantSplit/>
        </w:trPr>
        <w:tc>
          <w:tcPr>
            <w:tcW w:w="3137" w:type="dxa"/>
          </w:tcPr>
          <w:p w14:paraId="3EA791B3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3D8D542C" w14:textId="052247FF" w:rsidR="0070427F" w:rsidRPr="0088211D" w:rsidRDefault="0044669D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</w:t>
            </w:r>
            <w:r w:rsidR="0070427F" w:rsidRPr="0088211D">
              <w:rPr>
                <w:rFonts w:cs="Arial"/>
                <w:sz w:val="16"/>
                <w:szCs w:val="16"/>
              </w:rPr>
              <w:t xml:space="preserve"> </w:t>
            </w:r>
            <w:r w:rsidR="0070427F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70427F" w:rsidRPr="0088211D">
              <w:rPr>
                <w:rFonts w:cs="Arial"/>
                <w:sz w:val="16"/>
                <w:szCs w:val="16"/>
              </w:rPr>
              <w:t xml:space="preserve"> </w:t>
            </w:r>
            <w:r w:rsidR="0070427F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70427F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70427F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1862" w:type="dxa"/>
          </w:tcPr>
          <w:p w14:paraId="71E2F525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191E7364" w14:textId="77777777" w:rsidTr="00166B9B">
        <w:trPr>
          <w:cantSplit/>
        </w:trPr>
        <w:tc>
          <w:tcPr>
            <w:tcW w:w="3137" w:type="dxa"/>
          </w:tcPr>
          <w:p w14:paraId="77779D99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42E5EEC4" w14:textId="6D7AC83D" w:rsidR="0070427F" w:rsidRPr="0088211D" w:rsidRDefault="0044669D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128</w:t>
            </w:r>
            <w:r w:rsidR="0070427F" w:rsidRPr="0088211D">
              <w:rPr>
                <w:rFonts w:cs="Arial"/>
                <w:sz w:val="16"/>
                <w:szCs w:val="16"/>
              </w:rPr>
              <w:t xml:space="preserve"> </w:t>
            </w:r>
            <w:r w:rsidR="0070427F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70427F" w:rsidRPr="0088211D">
              <w:rPr>
                <w:rFonts w:cs="Arial"/>
                <w:sz w:val="16"/>
                <w:szCs w:val="16"/>
              </w:rPr>
              <w:t xml:space="preserve"> </w:t>
            </w:r>
            <w:r w:rsidR="0070427F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70427F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70427F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192</w:t>
            </w:r>
          </w:p>
        </w:tc>
        <w:tc>
          <w:tcPr>
            <w:tcW w:w="1862" w:type="dxa"/>
          </w:tcPr>
          <w:p w14:paraId="0A05BC88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7D8C2158" w14:textId="77777777" w:rsidTr="00166B9B">
        <w:trPr>
          <w:cantSplit/>
        </w:trPr>
        <w:tc>
          <w:tcPr>
            <w:tcW w:w="3137" w:type="dxa"/>
          </w:tcPr>
          <w:p w14:paraId="403D8FD5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14C3A351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305D1219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70427F" w:rsidRPr="0088211D" w14:paraId="585E8483" w14:textId="77777777" w:rsidTr="00166B9B">
        <w:trPr>
          <w:cantSplit/>
        </w:trPr>
        <w:tc>
          <w:tcPr>
            <w:tcW w:w="3137" w:type="dxa"/>
          </w:tcPr>
          <w:p w14:paraId="03E82C20" w14:textId="74BC167D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</w:tcPr>
          <w:p w14:paraId="7CF1848A" w14:textId="282546C5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2620</w:t>
            </w:r>
            <w:r w:rsidR="00651837">
              <w:rPr>
                <w:rFonts w:cs="Arial"/>
                <w:sz w:val="16"/>
                <w:szCs w:val="16"/>
                <w:lang w:eastAsia="zh-CN"/>
              </w:rPr>
              <w:t>16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26</w:t>
            </w:r>
            <w:r w:rsidR="00651837">
              <w:rPr>
                <w:rFonts w:cs="Arial"/>
                <w:sz w:val="16"/>
                <w:szCs w:val="16"/>
                <w:lang w:eastAsia="zh-CN"/>
              </w:rPr>
              <w:t>2080</w:t>
            </w:r>
          </w:p>
        </w:tc>
        <w:tc>
          <w:tcPr>
            <w:tcW w:w="1862" w:type="dxa"/>
          </w:tcPr>
          <w:p w14:paraId="587695D2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5425C13F" w14:textId="77777777" w:rsidTr="00166B9B">
        <w:trPr>
          <w:cantSplit/>
        </w:trPr>
        <w:tc>
          <w:tcPr>
            <w:tcW w:w="3137" w:type="dxa"/>
          </w:tcPr>
          <w:p w14:paraId="3D0E6CA8" w14:textId="2422F2F5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</w:tcPr>
          <w:p w14:paraId="6D6B456A" w14:textId="50E16CF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</w:t>
            </w:r>
            <w:r w:rsidR="00651837">
              <w:rPr>
                <w:rFonts w:cs="Arial"/>
                <w:sz w:val="16"/>
                <w:szCs w:val="16"/>
                <w:lang w:eastAsia="zh-CN"/>
              </w:rPr>
              <w:t>080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262144</w:t>
            </w:r>
          </w:p>
        </w:tc>
        <w:tc>
          <w:tcPr>
            <w:tcW w:w="1862" w:type="dxa"/>
          </w:tcPr>
          <w:p w14:paraId="4752F249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4C3E4546" w14:textId="77777777" w:rsidTr="00166B9B">
        <w:trPr>
          <w:cantSplit/>
        </w:trPr>
        <w:tc>
          <w:tcPr>
            <w:tcW w:w="3137" w:type="dxa"/>
          </w:tcPr>
          <w:p w14:paraId="477368D9" w14:textId="7165F273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4096</w:t>
            </w:r>
          </w:p>
        </w:tc>
        <w:tc>
          <w:tcPr>
            <w:tcW w:w="3383" w:type="dxa"/>
          </w:tcPr>
          <w:p w14:paraId="318A3A4E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 xml:space="preserve">262144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262400</w:t>
            </w:r>
          </w:p>
        </w:tc>
        <w:tc>
          <w:tcPr>
            <w:tcW w:w="1862" w:type="dxa"/>
          </w:tcPr>
          <w:p w14:paraId="1EEB8446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60553782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216" w14:textId="56FC22AB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4097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FCC" w14:textId="2B210168" w:rsidR="0070427F" w:rsidRPr="0088211D" w:rsidRDefault="000A60DD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262400</w:t>
            </w:r>
            <w:r w:rsidR="0070427F" w:rsidRPr="0088211D">
              <w:rPr>
                <w:rFonts w:cs="Arial"/>
                <w:sz w:val="16"/>
                <w:szCs w:val="16"/>
              </w:rPr>
              <w:t xml:space="preserve"> </w:t>
            </w:r>
            <w:r w:rsidR="0070427F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70427F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70427F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70427F" w:rsidRPr="0088211D">
              <w:rPr>
                <w:rFonts w:cs="Arial"/>
                <w:sz w:val="16"/>
                <w:szCs w:val="16"/>
                <w:lang w:eastAsia="zh-CN"/>
              </w:rPr>
              <w:t xml:space="preserve"> &lt; 262</w:t>
            </w:r>
            <w:r>
              <w:rPr>
                <w:rFonts w:cs="Arial"/>
                <w:sz w:val="16"/>
                <w:szCs w:val="16"/>
                <w:lang w:eastAsia="zh-CN"/>
              </w:rPr>
              <w:t>656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BBA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59AF82FE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675E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65A0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9B39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70427F" w:rsidRPr="0088211D" w14:paraId="1A6210E3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2756" w14:textId="72CA1FA4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651837">
              <w:rPr>
                <w:rFonts w:cs="Arial"/>
                <w:sz w:val="16"/>
                <w:szCs w:val="16"/>
                <w:lang w:eastAsia="zh-CN"/>
              </w:rPr>
              <w:t>8188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8A6" w14:textId="027307F3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1309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 xml:space="preserve">696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1310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9952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19F2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498F227A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A23E" w14:textId="2EACC3E6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651837">
              <w:rPr>
                <w:rFonts w:cs="Arial"/>
                <w:sz w:val="16"/>
                <w:szCs w:val="16"/>
                <w:lang w:eastAsia="zh-CN"/>
              </w:rPr>
              <w:t>8089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ECD3" w14:textId="4E515EEC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1310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9952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1310208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65B9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0427F" w:rsidRPr="0088211D" w14:paraId="60B2CB2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8BF9" w14:textId="01109186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44669D"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747" w14:textId="73AB6831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1310208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9500" w14:textId="77777777" w:rsidR="0070427F" w:rsidRPr="0088211D" w:rsidRDefault="0070427F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7EF89793" w14:textId="77777777" w:rsidR="0070427F" w:rsidRDefault="0070427F" w:rsidP="001911B4">
      <w:pPr>
        <w:pStyle w:val="BodyText"/>
        <w:rPr>
          <w:b/>
          <w:bCs/>
          <w:szCs w:val="22"/>
        </w:rPr>
      </w:pPr>
    </w:p>
    <w:p w14:paraId="121851E0" w14:textId="4DA59BC0" w:rsidR="001911B4" w:rsidRDefault="001911B4" w:rsidP="00EB030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A-2: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4A09B7D8" wp14:editId="71DEBF85">
            <wp:extent cx="494665" cy="187960"/>
            <wp:effectExtent l="0" t="0" r="635" b="2540"/>
            <wp:docPr id="3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0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5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DC5B9E" w:rsidRPr="0088211D" w14:paraId="527C4328" w14:textId="77777777" w:rsidTr="00166B9B">
        <w:trPr>
          <w:cantSplit/>
        </w:trPr>
        <w:tc>
          <w:tcPr>
            <w:tcW w:w="3137" w:type="dxa"/>
          </w:tcPr>
          <w:p w14:paraId="07D8D6F1" w14:textId="77777777" w:rsidR="00DC5B9E" w:rsidRPr="0088211D" w:rsidRDefault="00DC5B9E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24BA9D91" w14:textId="77777777" w:rsidR="00DC5B9E" w:rsidRPr="0088211D" w:rsidRDefault="00DC5B9E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263B7821" w14:textId="77777777" w:rsidR="00DC5B9E" w:rsidRPr="0088211D" w:rsidRDefault="00DC5B9E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DC5B9E" w:rsidRPr="0088211D" w14:paraId="7E9D4DE4" w14:textId="77777777" w:rsidTr="00166B9B">
        <w:trPr>
          <w:cantSplit/>
        </w:trPr>
        <w:tc>
          <w:tcPr>
            <w:tcW w:w="3137" w:type="dxa"/>
          </w:tcPr>
          <w:p w14:paraId="04294614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3E721A00" w14:textId="4B8267C0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BA4D97">
              <w:rPr>
                <w:rFonts w:cs="Arial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1862" w:type="dxa"/>
          </w:tcPr>
          <w:p w14:paraId="3A5C3656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018CC0A1" w14:textId="77777777" w:rsidTr="00166B9B">
        <w:trPr>
          <w:cantSplit/>
        </w:trPr>
        <w:tc>
          <w:tcPr>
            <w:tcW w:w="3137" w:type="dxa"/>
          </w:tcPr>
          <w:p w14:paraId="73C21D0F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78E1C4C1" w14:textId="5132B160" w:rsidR="00DC5B9E" w:rsidRPr="0088211D" w:rsidRDefault="00BA4D97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128</w:t>
            </w:r>
            <w:r w:rsidR="00DC5B9E" w:rsidRPr="0088211D">
              <w:rPr>
                <w:rFonts w:cs="Arial"/>
                <w:sz w:val="16"/>
                <w:szCs w:val="16"/>
              </w:rPr>
              <w:t xml:space="preserve"> </w:t>
            </w:r>
            <w:r w:rsidR="00DC5B9E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DC5B9E" w:rsidRPr="0088211D">
              <w:rPr>
                <w:rFonts w:cs="Arial"/>
                <w:sz w:val="16"/>
                <w:szCs w:val="16"/>
              </w:rPr>
              <w:t xml:space="preserve"> </w:t>
            </w:r>
            <w:r w:rsidR="00DC5B9E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DC5B9E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DC5B9E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1862" w:type="dxa"/>
          </w:tcPr>
          <w:p w14:paraId="08460725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10339EE9" w14:textId="77777777" w:rsidTr="00166B9B">
        <w:trPr>
          <w:cantSplit/>
        </w:trPr>
        <w:tc>
          <w:tcPr>
            <w:tcW w:w="3137" w:type="dxa"/>
          </w:tcPr>
          <w:p w14:paraId="0FC69E15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51AB4AF2" w14:textId="57E7F541" w:rsidR="00DC5B9E" w:rsidRPr="0088211D" w:rsidRDefault="00BA4D97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256</w:t>
            </w:r>
            <w:r w:rsidR="00DC5B9E" w:rsidRPr="0088211D">
              <w:rPr>
                <w:rFonts w:cs="Arial"/>
                <w:sz w:val="16"/>
                <w:szCs w:val="16"/>
              </w:rPr>
              <w:t xml:space="preserve"> </w:t>
            </w:r>
            <w:r w:rsidR="00DC5B9E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DC5B9E" w:rsidRPr="0088211D">
              <w:rPr>
                <w:rFonts w:cs="Arial"/>
                <w:sz w:val="16"/>
                <w:szCs w:val="16"/>
              </w:rPr>
              <w:t xml:space="preserve"> </w:t>
            </w:r>
            <w:r w:rsidR="00DC5B9E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DC5B9E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DC5B9E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384</w:t>
            </w:r>
          </w:p>
        </w:tc>
        <w:tc>
          <w:tcPr>
            <w:tcW w:w="1862" w:type="dxa"/>
          </w:tcPr>
          <w:p w14:paraId="3366F78D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72A86CBD" w14:textId="77777777" w:rsidTr="00166B9B">
        <w:trPr>
          <w:cantSplit/>
        </w:trPr>
        <w:tc>
          <w:tcPr>
            <w:tcW w:w="3137" w:type="dxa"/>
          </w:tcPr>
          <w:p w14:paraId="27641D73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46CA7F39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617F7B42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DC5B9E" w:rsidRPr="0088211D" w14:paraId="01E2CEDA" w14:textId="77777777" w:rsidTr="00166B9B">
        <w:trPr>
          <w:cantSplit/>
        </w:trPr>
        <w:tc>
          <w:tcPr>
            <w:tcW w:w="3137" w:type="dxa"/>
          </w:tcPr>
          <w:p w14:paraId="42607FBA" w14:textId="6FA648EF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2044</w:t>
            </w:r>
          </w:p>
        </w:tc>
        <w:tc>
          <w:tcPr>
            <w:tcW w:w="3383" w:type="dxa"/>
          </w:tcPr>
          <w:p w14:paraId="0B10E029" w14:textId="1D8D1B79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</w:t>
            </w:r>
            <w:r w:rsidR="000F19ED">
              <w:rPr>
                <w:rFonts w:cs="Arial"/>
                <w:sz w:val="16"/>
                <w:szCs w:val="16"/>
                <w:lang w:eastAsia="zh-CN"/>
              </w:rPr>
              <w:t>1888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26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="000F19ED">
              <w:rPr>
                <w:rFonts w:cs="Arial"/>
                <w:sz w:val="16"/>
                <w:szCs w:val="16"/>
                <w:lang w:eastAsia="zh-CN"/>
              </w:rPr>
              <w:t>016</w:t>
            </w:r>
          </w:p>
        </w:tc>
        <w:tc>
          <w:tcPr>
            <w:tcW w:w="1862" w:type="dxa"/>
          </w:tcPr>
          <w:p w14:paraId="2174335A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2F9ADE85" w14:textId="77777777" w:rsidTr="00166B9B">
        <w:trPr>
          <w:cantSplit/>
        </w:trPr>
        <w:tc>
          <w:tcPr>
            <w:tcW w:w="3137" w:type="dxa"/>
          </w:tcPr>
          <w:p w14:paraId="75263BC9" w14:textId="1D03FBF6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2045</w:t>
            </w:r>
          </w:p>
        </w:tc>
        <w:tc>
          <w:tcPr>
            <w:tcW w:w="3383" w:type="dxa"/>
          </w:tcPr>
          <w:p w14:paraId="56D08FDF" w14:textId="56DC10B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</w:t>
            </w:r>
            <w:r>
              <w:rPr>
                <w:rFonts w:cs="Arial"/>
                <w:sz w:val="16"/>
                <w:szCs w:val="16"/>
                <w:lang w:eastAsia="zh-CN"/>
              </w:rPr>
              <w:t>0</w:t>
            </w:r>
            <w:r w:rsidR="000F19ED">
              <w:rPr>
                <w:rFonts w:cs="Arial"/>
                <w:sz w:val="16"/>
                <w:szCs w:val="16"/>
                <w:lang w:eastAsia="zh-CN"/>
              </w:rPr>
              <w:t>16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262144</w:t>
            </w:r>
          </w:p>
        </w:tc>
        <w:tc>
          <w:tcPr>
            <w:tcW w:w="1862" w:type="dxa"/>
          </w:tcPr>
          <w:p w14:paraId="1A2C468A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4FC6FB7D" w14:textId="77777777" w:rsidTr="00166B9B">
        <w:trPr>
          <w:cantSplit/>
        </w:trPr>
        <w:tc>
          <w:tcPr>
            <w:tcW w:w="3137" w:type="dxa"/>
          </w:tcPr>
          <w:p w14:paraId="63576B9B" w14:textId="222614E8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2046</w:t>
            </w:r>
          </w:p>
        </w:tc>
        <w:tc>
          <w:tcPr>
            <w:tcW w:w="3383" w:type="dxa"/>
          </w:tcPr>
          <w:p w14:paraId="2BC80A9A" w14:textId="3E1CDB95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 xml:space="preserve">262144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</w:t>
            </w:r>
            <w:r w:rsidR="000F19ED">
              <w:rPr>
                <w:rFonts w:cs="Arial"/>
                <w:sz w:val="16"/>
                <w:szCs w:val="16"/>
              </w:rPr>
              <w:t>656</w:t>
            </w:r>
          </w:p>
        </w:tc>
        <w:tc>
          <w:tcPr>
            <w:tcW w:w="1862" w:type="dxa"/>
          </w:tcPr>
          <w:p w14:paraId="344B8200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7F05975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BACF" w14:textId="272F1CCA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2047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6D37" w14:textId="1AAD613C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</w:t>
            </w:r>
            <w:r>
              <w:rPr>
                <w:rFonts w:cs="Arial"/>
                <w:sz w:val="16"/>
                <w:szCs w:val="16"/>
                <w:lang w:eastAsia="zh-CN"/>
              </w:rPr>
              <w:t>656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26</w:t>
            </w:r>
            <w:r w:rsidR="000F19ED">
              <w:rPr>
                <w:rFonts w:cs="Arial"/>
                <w:sz w:val="16"/>
                <w:szCs w:val="16"/>
                <w:lang w:eastAsia="zh-CN"/>
              </w:rPr>
              <w:t>3168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C4E7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76F8957E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2654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016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EFA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DC5B9E" w:rsidRPr="0088211D" w14:paraId="616ED0BB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976" w14:textId="6BDC0BC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4093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F2EB" w14:textId="49235606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1309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184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130</w:t>
            </w:r>
            <w:r>
              <w:rPr>
                <w:rFonts w:cs="Arial"/>
                <w:sz w:val="16"/>
                <w:szCs w:val="16"/>
                <w:lang w:eastAsia="zh-CN"/>
              </w:rPr>
              <w:t>9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696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C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1193A88E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7AEF" w14:textId="13ECCE65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1D56" w14:textId="5E14A891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130</w:t>
            </w:r>
            <w:r>
              <w:rPr>
                <w:rFonts w:cs="Arial"/>
                <w:sz w:val="16"/>
                <w:szCs w:val="16"/>
                <w:lang w:eastAsia="zh-CN"/>
              </w:rPr>
              <w:t>9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696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1310208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1F1E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DC5B9E" w:rsidRPr="0088211D" w14:paraId="590F5B18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D37" w14:textId="65F92A2A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F5511D"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893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1310208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0F6" w14:textId="77777777" w:rsidR="00DC5B9E" w:rsidRPr="0088211D" w:rsidRDefault="00DC5B9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6554F8C7" w14:textId="77777777" w:rsidR="00DC5B9E" w:rsidRDefault="00DC5B9E" w:rsidP="001911B4">
      <w:pPr>
        <w:pStyle w:val="BodyText"/>
        <w:rPr>
          <w:b/>
          <w:bCs/>
          <w:szCs w:val="22"/>
        </w:rPr>
      </w:pPr>
    </w:p>
    <w:p w14:paraId="10220737" w14:textId="36735EED" w:rsidR="001911B4" w:rsidRDefault="001911B4" w:rsidP="00EB030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A-3: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11D255A0" wp14:editId="4D2B97BE">
            <wp:extent cx="494665" cy="187960"/>
            <wp:effectExtent l="0" t="0" r="635" b="2540"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25600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4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142C78" w:rsidRPr="0088211D" w14:paraId="12A5ED48" w14:textId="77777777" w:rsidTr="00166B9B">
        <w:trPr>
          <w:cantSplit/>
        </w:trPr>
        <w:tc>
          <w:tcPr>
            <w:tcW w:w="3137" w:type="dxa"/>
          </w:tcPr>
          <w:p w14:paraId="382104A5" w14:textId="77777777" w:rsidR="00142C78" w:rsidRPr="0088211D" w:rsidRDefault="00142C78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65BC065B" w14:textId="77777777" w:rsidR="00142C78" w:rsidRPr="0088211D" w:rsidRDefault="00142C78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794CCEC9" w14:textId="77777777" w:rsidR="00142C78" w:rsidRPr="0088211D" w:rsidRDefault="00142C78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142C78" w:rsidRPr="0088211D" w14:paraId="7FCEAB52" w14:textId="77777777" w:rsidTr="00166B9B">
        <w:trPr>
          <w:cantSplit/>
        </w:trPr>
        <w:tc>
          <w:tcPr>
            <w:tcW w:w="3137" w:type="dxa"/>
          </w:tcPr>
          <w:p w14:paraId="028CAB2B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698F3316" w14:textId="23B0C00E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</w:p>
        </w:tc>
        <w:tc>
          <w:tcPr>
            <w:tcW w:w="1862" w:type="dxa"/>
          </w:tcPr>
          <w:p w14:paraId="35A7C21D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7E9DE1E7" w14:textId="77777777" w:rsidTr="00166B9B">
        <w:trPr>
          <w:cantSplit/>
        </w:trPr>
        <w:tc>
          <w:tcPr>
            <w:tcW w:w="3137" w:type="dxa"/>
          </w:tcPr>
          <w:p w14:paraId="368F725C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3822F9C8" w14:textId="3BD2358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25728</w:t>
            </w:r>
          </w:p>
        </w:tc>
        <w:tc>
          <w:tcPr>
            <w:tcW w:w="1862" w:type="dxa"/>
          </w:tcPr>
          <w:p w14:paraId="30D536A3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68C19BA1" w14:textId="77777777" w:rsidTr="00166B9B">
        <w:trPr>
          <w:cantSplit/>
        </w:trPr>
        <w:tc>
          <w:tcPr>
            <w:tcW w:w="3137" w:type="dxa"/>
          </w:tcPr>
          <w:p w14:paraId="09F06131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65CD5B75" w14:textId="2221CDCB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25728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25792</w:t>
            </w:r>
          </w:p>
        </w:tc>
        <w:tc>
          <w:tcPr>
            <w:tcW w:w="1862" w:type="dxa"/>
          </w:tcPr>
          <w:p w14:paraId="123A7C5C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1D3BEEB9" w14:textId="77777777" w:rsidTr="00166B9B">
        <w:trPr>
          <w:cantSplit/>
        </w:trPr>
        <w:tc>
          <w:tcPr>
            <w:tcW w:w="3137" w:type="dxa"/>
          </w:tcPr>
          <w:p w14:paraId="667C50E5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4A384020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6B00EAC8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142C78" w:rsidRPr="0088211D" w14:paraId="5B3EA6BB" w14:textId="77777777" w:rsidTr="00166B9B">
        <w:trPr>
          <w:cantSplit/>
        </w:trPr>
        <w:tc>
          <w:tcPr>
            <w:tcW w:w="3137" w:type="dxa"/>
          </w:tcPr>
          <w:p w14:paraId="1F41F09F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</w:tcPr>
          <w:p w14:paraId="3FB8CD31" w14:textId="22FEB612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B407C9">
              <w:rPr>
                <w:rFonts w:cs="Arial"/>
                <w:sz w:val="16"/>
                <w:szCs w:val="16"/>
                <w:lang w:eastAsia="zh-CN"/>
              </w:rPr>
              <w:t>87616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B407C9">
              <w:rPr>
                <w:rFonts w:cs="Arial"/>
                <w:sz w:val="16"/>
                <w:szCs w:val="16"/>
                <w:lang w:eastAsia="zh-CN"/>
              </w:rPr>
              <w:t>87680</w:t>
            </w:r>
          </w:p>
        </w:tc>
        <w:tc>
          <w:tcPr>
            <w:tcW w:w="1862" w:type="dxa"/>
          </w:tcPr>
          <w:p w14:paraId="2FA4AAF1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272F6A76" w14:textId="77777777" w:rsidTr="00166B9B">
        <w:trPr>
          <w:cantSplit/>
        </w:trPr>
        <w:tc>
          <w:tcPr>
            <w:tcW w:w="3137" w:type="dxa"/>
          </w:tcPr>
          <w:p w14:paraId="0D8F4335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</w:tcPr>
          <w:p w14:paraId="4C11F19D" w14:textId="16F659D2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B407C9">
              <w:rPr>
                <w:rFonts w:cs="Arial"/>
                <w:sz w:val="16"/>
                <w:szCs w:val="16"/>
                <w:lang w:eastAsia="zh-CN"/>
              </w:rPr>
              <w:t>87680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 w:rsidR="00B407C9">
              <w:rPr>
                <w:rFonts w:cs="Arial"/>
                <w:sz w:val="16"/>
                <w:szCs w:val="16"/>
              </w:rPr>
              <w:t>87744</w:t>
            </w:r>
          </w:p>
        </w:tc>
        <w:tc>
          <w:tcPr>
            <w:tcW w:w="1862" w:type="dxa"/>
          </w:tcPr>
          <w:p w14:paraId="676EF810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1A5238A8" w14:textId="77777777" w:rsidTr="00166B9B">
        <w:trPr>
          <w:cantSplit/>
        </w:trPr>
        <w:tc>
          <w:tcPr>
            <w:tcW w:w="3137" w:type="dxa"/>
          </w:tcPr>
          <w:p w14:paraId="6113F2E1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4096</w:t>
            </w:r>
          </w:p>
        </w:tc>
        <w:tc>
          <w:tcPr>
            <w:tcW w:w="3383" w:type="dxa"/>
          </w:tcPr>
          <w:p w14:paraId="55597C8D" w14:textId="4FE9DB15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2</w:t>
            </w:r>
            <w:r w:rsidR="00B407C9">
              <w:rPr>
                <w:rFonts w:cs="Arial"/>
                <w:sz w:val="16"/>
                <w:szCs w:val="16"/>
              </w:rPr>
              <w:t>877</w:t>
            </w:r>
            <w:r w:rsidRPr="0088211D">
              <w:rPr>
                <w:rFonts w:cs="Arial"/>
                <w:sz w:val="16"/>
                <w:szCs w:val="16"/>
              </w:rPr>
              <w:t xml:space="preserve">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 w:rsidR="00CB3DB1">
              <w:rPr>
                <w:rFonts w:cs="Arial"/>
                <w:sz w:val="16"/>
                <w:szCs w:val="16"/>
              </w:rPr>
              <w:t>88000</w:t>
            </w:r>
          </w:p>
        </w:tc>
        <w:tc>
          <w:tcPr>
            <w:tcW w:w="1862" w:type="dxa"/>
          </w:tcPr>
          <w:p w14:paraId="650C0CC1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19EA1BB6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5820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AE53" w14:textId="27613A29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="00CB3DB1">
              <w:rPr>
                <w:rFonts w:cs="Arial"/>
                <w:sz w:val="16"/>
                <w:szCs w:val="16"/>
                <w:lang w:eastAsia="zh-CN"/>
              </w:rPr>
              <w:t>88000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</w:t>
            </w:r>
            <w:r w:rsidR="00CB3DB1">
              <w:rPr>
                <w:rFonts w:cs="Arial"/>
                <w:sz w:val="16"/>
                <w:szCs w:val="16"/>
                <w:lang w:eastAsia="zh-CN"/>
              </w:rPr>
              <w:t>88256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72CE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781FFB9E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C48C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7E0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EE1F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142C78" w:rsidRPr="0088211D" w14:paraId="5D3B59C9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CCDD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8188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2CDA" w14:textId="1AC1DF59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8B69F9">
              <w:rPr>
                <w:rFonts w:cs="Arial"/>
                <w:sz w:val="16"/>
                <w:szCs w:val="16"/>
                <w:lang w:eastAsia="zh-CN"/>
              </w:rPr>
              <w:t xml:space="preserve">35296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</w:t>
            </w:r>
            <w:r w:rsidR="008B69F9"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8B69F9">
              <w:rPr>
                <w:rFonts w:cs="Arial"/>
                <w:sz w:val="16"/>
                <w:szCs w:val="16"/>
                <w:lang w:eastAsia="zh-CN"/>
              </w:rPr>
              <w:t>35552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6B3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401E3E85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6D08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8089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842" w14:textId="2C399DFF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8B69F9">
              <w:rPr>
                <w:rFonts w:cs="Arial"/>
                <w:sz w:val="16"/>
                <w:szCs w:val="16"/>
                <w:lang w:eastAsia="zh-CN"/>
              </w:rPr>
              <w:t>35552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="008B69F9"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8B69F9">
              <w:rPr>
                <w:rFonts w:cs="Arial"/>
                <w:sz w:val="16"/>
                <w:szCs w:val="16"/>
                <w:lang w:eastAsia="zh-CN"/>
              </w:rPr>
              <w:t>35808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F957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42C78" w:rsidRPr="0088211D" w14:paraId="308D4C19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4BD5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8190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0A36" w14:textId="60E13E54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8B69F9">
              <w:rPr>
                <w:rFonts w:cs="Arial"/>
                <w:sz w:val="16"/>
                <w:szCs w:val="16"/>
                <w:lang w:eastAsia="zh-CN"/>
              </w:rPr>
              <w:t>35808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FAC" w14:textId="77777777" w:rsidR="00142C78" w:rsidRPr="0088211D" w:rsidRDefault="00142C7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030D812B" w14:textId="77777777" w:rsidR="00142C78" w:rsidRDefault="00142C78" w:rsidP="001911B4">
      <w:pPr>
        <w:pStyle w:val="BodyText"/>
        <w:rPr>
          <w:b/>
          <w:bCs/>
          <w:szCs w:val="22"/>
        </w:rPr>
      </w:pPr>
    </w:p>
    <w:p w14:paraId="047B860D" w14:textId="68A1B865" w:rsidR="001911B4" w:rsidRDefault="001911B4" w:rsidP="00EB030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A-4: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1C692BD8" wp14:editId="09C3AC74">
            <wp:extent cx="494665" cy="187960"/>
            <wp:effectExtent l="0" t="0" r="635" b="2540"/>
            <wp:docPr id="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25600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5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EB0305" w:rsidRPr="0088211D" w14:paraId="4CFE6E1A" w14:textId="77777777" w:rsidTr="00166B9B">
        <w:trPr>
          <w:cantSplit/>
        </w:trPr>
        <w:tc>
          <w:tcPr>
            <w:tcW w:w="3137" w:type="dxa"/>
          </w:tcPr>
          <w:p w14:paraId="51C14894" w14:textId="77777777" w:rsidR="00EB0305" w:rsidRPr="0088211D" w:rsidRDefault="00EB030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7F0A2FFA" w14:textId="77777777" w:rsidR="00EB0305" w:rsidRPr="0088211D" w:rsidRDefault="00EB030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44DF7E55" w14:textId="77777777" w:rsidR="00EB0305" w:rsidRPr="0088211D" w:rsidRDefault="00EB030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EB0305" w:rsidRPr="0088211D" w14:paraId="080F3687" w14:textId="77777777" w:rsidTr="00166B9B">
        <w:trPr>
          <w:cantSplit/>
        </w:trPr>
        <w:tc>
          <w:tcPr>
            <w:tcW w:w="3137" w:type="dxa"/>
          </w:tcPr>
          <w:p w14:paraId="57D2B283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491727FA" w14:textId="3D926DA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0D7911">
              <w:rPr>
                <w:rFonts w:cs="Arial"/>
                <w:sz w:val="16"/>
                <w:szCs w:val="16"/>
                <w:lang w:eastAsia="zh-CN"/>
              </w:rPr>
              <w:t>25728</w:t>
            </w:r>
          </w:p>
        </w:tc>
        <w:tc>
          <w:tcPr>
            <w:tcW w:w="1862" w:type="dxa"/>
          </w:tcPr>
          <w:p w14:paraId="18657A3D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1066953E" w14:textId="77777777" w:rsidTr="00166B9B">
        <w:trPr>
          <w:cantSplit/>
        </w:trPr>
        <w:tc>
          <w:tcPr>
            <w:tcW w:w="3137" w:type="dxa"/>
          </w:tcPr>
          <w:p w14:paraId="4AAB8DA4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3265BA0D" w14:textId="613C73E0" w:rsidR="00EB0305" w:rsidRPr="0088211D" w:rsidRDefault="000D7911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25728</w:t>
            </w:r>
            <w:r w:rsidR="00EB0305" w:rsidRPr="0088211D">
              <w:rPr>
                <w:rFonts w:cs="Arial"/>
                <w:sz w:val="16"/>
                <w:szCs w:val="16"/>
              </w:rPr>
              <w:t xml:space="preserve"> </w:t>
            </w:r>
            <w:r w:rsidR="00EB0305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EB0305" w:rsidRPr="0088211D">
              <w:rPr>
                <w:rFonts w:cs="Arial"/>
                <w:sz w:val="16"/>
                <w:szCs w:val="16"/>
              </w:rPr>
              <w:t xml:space="preserve"> 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EB030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EB0305" w:rsidRPr="0088211D">
              <w:rPr>
                <w:rFonts w:cs="Arial"/>
                <w:sz w:val="16"/>
                <w:szCs w:val="16"/>
              </w:rPr>
              <w:t xml:space="preserve"> &lt; </w:t>
            </w:r>
            <w:r w:rsidR="00EB0305">
              <w:rPr>
                <w:rFonts w:cs="Arial"/>
                <w:sz w:val="16"/>
                <w:szCs w:val="16"/>
                <w:lang w:eastAsia="zh-CN"/>
              </w:rPr>
              <w:t>25</w:t>
            </w:r>
            <w:r>
              <w:rPr>
                <w:rFonts w:cs="Arial"/>
                <w:sz w:val="16"/>
                <w:szCs w:val="16"/>
                <w:lang w:eastAsia="zh-CN"/>
              </w:rPr>
              <w:t>856</w:t>
            </w:r>
          </w:p>
        </w:tc>
        <w:tc>
          <w:tcPr>
            <w:tcW w:w="1862" w:type="dxa"/>
          </w:tcPr>
          <w:p w14:paraId="039F46AA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5FCAE129" w14:textId="77777777" w:rsidTr="00166B9B">
        <w:trPr>
          <w:cantSplit/>
        </w:trPr>
        <w:tc>
          <w:tcPr>
            <w:tcW w:w="3137" w:type="dxa"/>
          </w:tcPr>
          <w:p w14:paraId="4A7828D1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7EC2A3BA" w14:textId="54A8229D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  <w:r w:rsidR="000D7911">
              <w:rPr>
                <w:rFonts w:cs="Arial"/>
                <w:sz w:val="16"/>
                <w:szCs w:val="16"/>
                <w:lang w:eastAsia="zh-CN"/>
              </w:rPr>
              <w:t>856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="000D7911">
              <w:rPr>
                <w:rFonts w:cs="Arial"/>
                <w:sz w:val="16"/>
                <w:szCs w:val="16"/>
                <w:lang w:eastAsia="zh-CN"/>
              </w:rPr>
              <w:t>25984</w:t>
            </w:r>
          </w:p>
        </w:tc>
        <w:tc>
          <w:tcPr>
            <w:tcW w:w="1862" w:type="dxa"/>
          </w:tcPr>
          <w:p w14:paraId="0C10138E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70613554" w14:textId="77777777" w:rsidTr="00166B9B">
        <w:trPr>
          <w:cantSplit/>
        </w:trPr>
        <w:tc>
          <w:tcPr>
            <w:tcW w:w="3137" w:type="dxa"/>
          </w:tcPr>
          <w:p w14:paraId="052CD30A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23A8E4C0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215C637B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EB0305" w:rsidRPr="0088211D" w14:paraId="1B227EB2" w14:textId="77777777" w:rsidTr="00166B9B">
        <w:trPr>
          <w:cantSplit/>
        </w:trPr>
        <w:tc>
          <w:tcPr>
            <w:tcW w:w="3137" w:type="dxa"/>
          </w:tcPr>
          <w:p w14:paraId="5C47DAF0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2044</w:t>
            </w:r>
          </w:p>
        </w:tc>
        <w:tc>
          <w:tcPr>
            <w:tcW w:w="3383" w:type="dxa"/>
          </w:tcPr>
          <w:p w14:paraId="4BA71A1B" w14:textId="43A8608E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E330E9">
              <w:rPr>
                <w:rFonts w:cs="Arial"/>
                <w:sz w:val="16"/>
                <w:szCs w:val="16"/>
                <w:lang w:eastAsia="zh-CN"/>
              </w:rPr>
              <w:t>87488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E330E9">
              <w:rPr>
                <w:rFonts w:cs="Arial"/>
                <w:sz w:val="16"/>
                <w:szCs w:val="16"/>
                <w:lang w:eastAsia="zh-CN"/>
              </w:rPr>
              <w:t>87616</w:t>
            </w:r>
          </w:p>
        </w:tc>
        <w:tc>
          <w:tcPr>
            <w:tcW w:w="1862" w:type="dxa"/>
          </w:tcPr>
          <w:p w14:paraId="64A14D61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7D323380" w14:textId="77777777" w:rsidTr="00166B9B">
        <w:trPr>
          <w:cantSplit/>
        </w:trPr>
        <w:tc>
          <w:tcPr>
            <w:tcW w:w="3137" w:type="dxa"/>
          </w:tcPr>
          <w:p w14:paraId="15634131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2045</w:t>
            </w:r>
          </w:p>
        </w:tc>
        <w:tc>
          <w:tcPr>
            <w:tcW w:w="3383" w:type="dxa"/>
          </w:tcPr>
          <w:p w14:paraId="1BC8B611" w14:textId="7E06CC23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E330E9">
              <w:rPr>
                <w:rFonts w:cs="Arial"/>
                <w:sz w:val="16"/>
                <w:szCs w:val="16"/>
                <w:lang w:eastAsia="zh-CN"/>
              </w:rPr>
              <w:t>876</w:t>
            </w:r>
            <w:r>
              <w:rPr>
                <w:rFonts w:cs="Arial"/>
                <w:sz w:val="16"/>
                <w:szCs w:val="16"/>
                <w:lang w:eastAsia="zh-CN"/>
              </w:rPr>
              <w:t>16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 w:rsidR="00E330E9">
              <w:rPr>
                <w:rFonts w:cs="Arial"/>
                <w:sz w:val="16"/>
                <w:szCs w:val="16"/>
              </w:rPr>
              <w:t>87744</w:t>
            </w:r>
          </w:p>
        </w:tc>
        <w:tc>
          <w:tcPr>
            <w:tcW w:w="1862" w:type="dxa"/>
          </w:tcPr>
          <w:p w14:paraId="7DFD65AA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5484FDB1" w14:textId="77777777" w:rsidTr="00166B9B">
        <w:trPr>
          <w:cantSplit/>
        </w:trPr>
        <w:tc>
          <w:tcPr>
            <w:tcW w:w="3137" w:type="dxa"/>
          </w:tcPr>
          <w:p w14:paraId="09EEA260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2046</w:t>
            </w:r>
          </w:p>
        </w:tc>
        <w:tc>
          <w:tcPr>
            <w:tcW w:w="3383" w:type="dxa"/>
          </w:tcPr>
          <w:p w14:paraId="22D7ED81" w14:textId="182A85E6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2</w:t>
            </w:r>
            <w:r w:rsidR="00E330E9">
              <w:rPr>
                <w:rFonts w:cs="Arial"/>
                <w:sz w:val="16"/>
                <w:szCs w:val="16"/>
              </w:rPr>
              <w:t>877</w:t>
            </w:r>
            <w:r w:rsidRPr="0088211D">
              <w:rPr>
                <w:rFonts w:cs="Arial"/>
                <w:sz w:val="16"/>
                <w:szCs w:val="16"/>
              </w:rPr>
              <w:t xml:space="preserve">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 w:rsidR="00E330E9">
              <w:rPr>
                <w:rFonts w:cs="Arial"/>
                <w:sz w:val="16"/>
                <w:szCs w:val="16"/>
              </w:rPr>
              <w:t>88256</w:t>
            </w:r>
          </w:p>
        </w:tc>
        <w:tc>
          <w:tcPr>
            <w:tcW w:w="1862" w:type="dxa"/>
          </w:tcPr>
          <w:p w14:paraId="50BF4348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57E01B2A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5A8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2047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628" w14:textId="614571BB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E330E9">
              <w:rPr>
                <w:rFonts w:cs="Arial"/>
                <w:sz w:val="16"/>
                <w:szCs w:val="16"/>
                <w:lang w:eastAsia="zh-CN"/>
              </w:rPr>
              <w:t>882</w:t>
            </w:r>
            <w:r>
              <w:rPr>
                <w:rFonts w:cs="Arial"/>
                <w:sz w:val="16"/>
                <w:szCs w:val="16"/>
                <w:lang w:eastAsia="zh-CN"/>
              </w:rPr>
              <w:t>56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</w:t>
            </w:r>
            <w:r w:rsidR="00E330E9">
              <w:rPr>
                <w:rFonts w:cs="Arial"/>
                <w:sz w:val="16"/>
                <w:szCs w:val="16"/>
                <w:lang w:eastAsia="zh-CN"/>
              </w:rPr>
              <w:t>88768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1E2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5A2B1784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FFB6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C0B5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68E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EB0305" w:rsidRPr="0088211D" w14:paraId="38AB9D8A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0C4D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EA7" w14:textId="77FD1652" w:rsidR="00EB0305" w:rsidRPr="0088211D" w:rsidRDefault="00637BB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34784</w:t>
            </w:r>
            <w:r w:rsidR="00EB030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EB030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35296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86A0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5285B258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2E3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0A71" w14:textId="3F58328B" w:rsidR="00EB0305" w:rsidRPr="0088211D" w:rsidRDefault="00637BB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35296</w:t>
            </w:r>
            <w:r w:rsidR="00EB0305" w:rsidRPr="0088211D">
              <w:rPr>
                <w:rFonts w:cs="Arial"/>
                <w:sz w:val="16"/>
                <w:szCs w:val="16"/>
              </w:rPr>
              <w:t xml:space="preserve"> 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EB030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35808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71EF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EB0305" w:rsidRPr="0088211D" w14:paraId="300EAB08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AF9C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51E" w14:textId="3607316D" w:rsidR="00EB0305" w:rsidRPr="0088211D" w:rsidRDefault="00637BB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35808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EB030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EB030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63AC" w14:textId="77777777" w:rsidR="00EB0305" w:rsidRPr="0088211D" w:rsidRDefault="00EB030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07B07CF8" w14:textId="77777777" w:rsidR="001911B4" w:rsidRDefault="001911B4" w:rsidP="002630E0">
      <w:pPr>
        <w:spacing w:before="120"/>
      </w:pPr>
    </w:p>
    <w:p w14:paraId="0F6213B0" w14:textId="1F2BEEAF" w:rsidR="001911B4" w:rsidRDefault="001911B4" w:rsidP="00FA2C87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lastRenderedPageBreak/>
        <w:t xml:space="preserve">Table A-5: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409A0D5F" wp14:editId="70FFD0F6">
            <wp:extent cx="494665" cy="187960"/>
            <wp:effectExtent l="0" t="0" r="635" b="254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3996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4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1911B4" w:rsidRPr="0088211D" w14:paraId="7A702337" w14:textId="77777777" w:rsidTr="00E7589A">
        <w:trPr>
          <w:cantSplit/>
        </w:trPr>
        <w:tc>
          <w:tcPr>
            <w:tcW w:w="3137" w:type="dxa"/>
          </w:tcPr>
          <w:p w14:paraId="1872A02A" w14:textId="77777777" w:rsidR="001911B4" w:rsidRPr="0088211D" w:rsidRDefault="001911B4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00771CDD" w14:textId="77777777" w:rsidR="001911B4" w:rsidRPr="0088211D" w:rsidRDefault="001911B4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749B0733" w14:textId="77777777" w:rsidR="001911B4" w:rsidRPr="0088211D" w:rsidRDefault="001911B4" w:rsidP="00E7589A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1911B4" w:rsidRPr="0088211D" w14:paraId="2D41ADDD" w14:textId="77777777" w:rsidTr="00E7589A">
        <w:trPr>
          <w:cantSplit/>
        </w:trPr>
        <w:tc>
          <w:tcPr>
            <w:tcW w:w="3137" w:type="dxa"/>
          </w:tcPr>
          <w:p w14:paraId="3B03EBBE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2077AE1E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</w:p>
        </w:tc>
        <w:tc>
          <w:tcPr>
            <w:tcW w:w="1862" w:type="dxa"/>
          </w:tcPr>
          <w:p w14:paraId="2A5F836D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11CA6F1C" w14:textId="77777777" w:rsidTr="00E7589A">
        <w:trPr>
          <w:cantSplit/>
        </w:trPr>
        <w:tc>
          <w:tcPr>
            <w:tcW w:w="3137" w:type="dxa"/>
          </w:tcPr>
          <w:p w14:paraId="4BB7B2C7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61525EAC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4064</w:t>
            </w:r>
          </w:p>
        </w:tc>
        <w:tc>
          <w:tcPr>
            <w:tcW w:w="1862" w:type="dxa"/>
          </w:tcPr>
          <w:p w14:paraId="3006D948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39C0A32D" w14:textId="77777777" w:rsidTr="00E7589A">
        <w:trPr>
          <w:cantSplit/>
        </w:trPr>
        <w:tc>
          <w:tcPr>
            <w:tcW w:w="3137" w:type="dxa"/>
          </w:tcPr>
          <w:p w14:paraId="1E153162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2E143686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4064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4128</w:t>
            </w:r>
          </w:p>
        </w:tc>
        <w:tc>
          <w:tcPr>
            <w:tcW w:w="1862" w:type="dxa"/>
          </w:tcPr>
          <w:p w14:paraId="587C75D0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5638877B" w14:textId="77777777" w:rsidTr="00E7589A">
        <w:trPr>
          <w:cantSplit/>
        </w:trPr>
        <w:tc>
          <w:tcPr>
            <w:tcW w:w="3137" w:type="dxa"/>
          </w:tcPr>
          <w:p w14:paraId="2E40BD6E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04AFF4C3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6D4DA179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1911B4" w:rsidRPr="0088211D" w14:paraId="72FA35C5" w14:textId="77777777" w:rsidTr="00E7589A">
        <w:trPr>
          <w:cantSplit/>
        </w:trPr>
        <w:tc>
          <w:tcPr>
            <w:tcW w:w="3137" w:type="dxa"/>
          </w:tcPr>
          <w:p w14:paraId="51B26282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</w:tcPr>
          <w:p w14:paraId="4379F37D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302016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302080</w:t>
            </w:r>
          </w:p>
        </w:tc>
        <w:tc>
          <w:tcPr>
            <w:tcW w:w="1862" w:type="dxa"/>
          </w:tcPr>
          <w:p w14:paraId="387EC938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60DCE3E8" w14:textId="77777777" w:rsidTr="00E7589A">
        <w:trPr>
          <w:cantSplit/>
        </w:trPr>
        <w:tc>
          <w:tcPr>
            <w:tcW w:w="3137" w:type="dxa"/>
          </w:tcPr>
          <w:p w14:paraId="03EDAAE6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</w:tcPr>
          <w:p w14:paraId="4FC1F56C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302080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302336</w:t>
            </w:r>
          </w:p>
        </w:tc>
        <w:tc>
          <w:tcPr>
            <w:tcW w:w="1862" w:type="dxa"/>
          </w:tcPr>
          <w:p w14:paraId="5EF10F18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6495BF53" w14:textId="77777777" w:rsidTr="00E7589A">
        <w:trPr>
          <w:cantSplit/>
        </w:trPr>
        <w:tc>
          <w:tcPr>
            <w:tcW w:w="3137" w:type="dxa"/>
          </w:tcPr>
          <w:p w14:paraId="15203378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4096</w:t>
            </w:r>
          </w:p>
        </w:tc>
        <w:tc>
          <w:tcPr>
            <w:tcW w:w="3383" w:type="dxa"/>
          </w:tcPr>
          <w:p w14:paraId="0F63438F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302336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302592</w:t>
            </w:r>
          </w:p>
        </w:tc>
        <w:tc>
          <w:tcPr>
            <w:tcW w:w="1862" w:type="dxa"/>
          </w:tcPr>
          <w:p w14:paraId="6E238AEE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45AF5C02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E86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FFAF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302592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302848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0B9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2C81D040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9868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CC43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F132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1911B4" w:rsidRPr="0088211D" w14:paraId="461AA24D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CDD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8187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3F2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1349632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</w:t>
            </w:r>
            <w:r>
              <w:rPr>
                <w:rFonts w:cs="Arial"/>
                <w:sz w:val="16"/>
                <w:szCs w:val="16"/>
                <w:lang w:eastAsia="zh-CN"/>
              </w:rPr>
              <w:t>349888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B473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64C8FC0D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4DDA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8188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A8F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49888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350144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29CB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1911B4" w:rsidRPr="0088211D" w14:paraId="7247FD02" w14:textId="77777777" w:rsidTr="00E7589A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E7B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8189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C8C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50144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29D" w14:textId="77777777" w:rsidR="001911B4" w:rsidRPr="0088211D" w:rsidRDefault="001911B4" w:rsidP="00E7589A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1D4CC2D4" w14:textId="77777777" w:rsidR="001911B4" w:rsidRDefault="001911B4" w:rsidP="002630E0">
      <w:pPr>
        <w:spacing w:before="120"/>
      </w:pPr>
    </w:p>
    <w:p w14:paraId="5321D5EA" w14:textId="737069F1" w:rsidR="002630E0" w:rsidRDefault="002630E0" w:rsidP="00FA2C87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>Table A</w:t>
      </w:r>
      <w:r w:rsidR="001911B4">
        <w:rPr>
          <w:b/>
          <w:bCs/>
          <w:lang w:val="en-US"/>
        </w:rPr>
        <w:t>-6</w:t>
      </w:r>
      <w:r>
        <w:rPr>
          <w:b/>
          <w:bCs/>
          <w:lang w:val="en-US"/>
        </w:rPr>
        <w:t xml:space="preserve">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02CEA355" wp14:editId="4C5C9AD7">
            <wp:extent cx="494665" cy="187960"/>
            <wp:effectExtent l="0" t="0" r="635" b="254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3996</w:t>
      </w:r>
      <w:r w:rsidRPr="00BE1C58">
        <w:rPr>
          <w:b/>
          <w:bCs/>
          <w:szCs w:val="22"/>
        </w:rPr>
        <w:t xml:space="preserve"> and k = </w:t>
      </w:r>
      <w:r w:rsidR="001911B4">
        <w:rPr>
          <w:b/>
          <w:bCs/>
          <w:szCs w:val="22"/>
        </w:rPr>
        <w:t>5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FA2C87" w:rsidRPr="0088211D" w14:paraId="0D489023" w14:textId="77777777" w:rsidTr="00166B9B">
        <w:trPr>
          <w:cantSplit/>
        </w:trPr>
        <w:tc>
          <w:tcPr>
            <w:tcW w:w="3137" w:type="dxa"/>
          </w:tcPr>
          <w:p w14:paraId="5A8B2FC4" w14:textId="77777777" w:rsidR="00FA2C87" w:rsidRPr="0088211D" w:rsidRDefault="00FA2C87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28B46658" w14:textId="77777777" w:rsidR="00FA2C87" w:rsidRPr="0088211D" w:rsidRDefault="00FA2C87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2BC70647" w14:textId="77777777" w:rsidR="00FA2C87" w:rsidRPr="0088211D" w:rsidRDefault="00FA2C87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FA2C87" w:rsidRPr="0088211D" w14:paraId="2A61DB89" w14:textId="77777777" w:rsidTr="00166B9B">
        <w:trPr>
          <w:cantSplit/>
        </w:trPr>
        <w:tc>
          <w:tcPr>
            <w:tcW w:w="3137" w:type="dxa"/>
          </w:tcPr>
          <w:p w14:paraId="33CE46FD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0B861B33" w14:textId="7459E023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B3559B">
              <w:rPr>
                <w:rFonts w:cs="Arial"/>
                <w:sz w:val="16"/>
                <w:szCs w:val="16"/>
                <w:lang w:eastAsia="zh-CN"/>
              </w:rPr>
              <w:t>40064</w:t>
            </w:r>
          </w:p>
        </w:tc>
        <w:tc>
          <w:tcPr>
            <w:tcW w:w="1862" w:type="dxa"/>
          </w:tcPr>
          <w:p w14:paraId="32CE2B5A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75B3F580" w14:textId="77777777" w:rsidTr="00166B9B">
        <w:trPr>
          <w:cantSplit/>
        </w:trPr>
        <w:tc>
          <w:tcPr>
            <w:tcW w:w="3137" w:type="dxa"/>
          </w:tcPr>
          <w:p w14:paraId="072FE752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53C9F261" w14:textId="4E08AA39" w:rsidR="00FA2C87" w:rsidRPr="0088211D" w:rsidRDefault="00B3559B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40064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40192</w:t>
            </w:r>
          </w:p>
        </w:tc>
        <w:tc>
          <w:tcPr>
            <w:tcW w:w="1862" w:type="dxa"/>
          </w:tcPr>
          <w:p w14:paraId="056458EB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18CDB5A2" w14:textId="77777777" w:rsidTr="00166B9B">
        <w:trPr>
          <w:cantSplit/>
        </w:trPr>
        <w:tc>
          <w:tcPr>
            <w:tcW w:w="3137" w:type="dxa"/>
          </w:tcPr>
          <w:p w14:paraId="13DE304E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4DEFDD1A" w14:textId="142242DF" w:rsidR="00FA2C87" w:rsidRPr="0088211D" w:rsidRDefault="00B3559B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40192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40320</w:t>
            </w:r>
          </w:p>
        </w:tc>
        <w:tc>
          <w:tcPr>
            <w:tcW w:w="1862" w:type="dxa"/>
          </w:tcPr>
          <w:p w14:paraId="06021434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0D74CAB7" w14:textId="77777777" w:rsidTr="00166B9B">
        <w:trPr>
          <w:cantSplit/>
        </w:trPr>
        <w:tc>
          <w:tcPr>
            <w:tcW w:w="3137" w:type="dxa"/>
          </w:tcPr>
          <w:p w14:paraId="26BDB7CF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57413D44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7CD834F6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FA2C87" w:rsidRPr="0088211D" w14:paraId="6DBB0830" w14:textId="77777777" w:rsidTr="00166B9B">
        <w:trPr>
          <w:cantSplit/>
        </w:trPr>
        <w:tc>
          <w:tcPr>
            <w:tcW w:w="3137" w:type="dxa"/>
          </w:tcPr>
          <w:p w14:paraId="54918002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2044</w:t>
            </w:r>
          </w:p>
        </w:tc>
        <w:tc>
          <w:tcPr>
            <w:tcW w:w="3383" w:type="dxa"/>
          </w:tcPr>
          <w:p w14:paraId="6CE8A909" w14:textId="1E027231" w:rsidR="00FA2C87" w:rsidRPr="0088211D" w:rsidRDefault="00BF4390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301824</w:t>
            </w:r>
            <w:r w:rsidR="00FA2C87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301952</w:t>
            </w:r>
          </w:p>
        </w:tc>
        <w:tc>
          <w:tcPr>
            <w:tcW w:w="1862" w:type="dxa"/>
          </w:tcPr>
          <w:p w14:paraId="34A9B615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2C108CA8" w14:textId="77777777" w:rsidTr="00166B9B">
        <w:trPr>
          <w:cantSplit/>
        </w:trPr>
        <w:tc>
          <w:tcPr>
            <w:tcW w:w="3137" w:type="dxa"/>
          </w:tcPr>
          <w:p w14:paraId="3B35FAFF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2045</w:t>
            </w:r>
          </w:p>
        </w:tc>
        <w:tc>
          <w:tcPr>
            <w:tcW w:w="3383" w:type="dxa"/>
          </w:tcPr>
          <w:p w14:paraId="20EACF4C" w14:textId="542A9A53" w:rsidR="00FA2C87" w:rsidRPr="0088211D" w:rsidRDefault="00BF4390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301952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302080</w:t>
            </w:r>
          </w:p>
        </w:tc>
        <w:tc>
          <w:tcPr>
            <w:tcW w:w="1862" w:type="dxa"/>
          </w:tcPr>
          <w:p w14:paraId="6B1F5519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0AB46ED3" w14:textId="77777777" w:rsidTr="00166B9B">
        <w:trPr>
          <w:cantSplit/>
        </w:trPr>
        <w:tc>
          <w:tcPr>
            <w:tcW w:w="3137" w:type="dxa"/>
          </w:tcPr>
          <w:p w14:paraId="11F0C427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2046</w:t>
            </w:r>
          </w:p>
        </w:tc>
        <w:tc>
          <w:tcPr>
            <w:tcW w:w="3383" w:type="dxa"/>
          </w:tcPr>
          <w:p w14:paraId="5CA1CBB5" w14:textId="35BBB739" w:rsidR="00FA2C87" w:rsidRPr="0088211D" w:rsidRDefault="00BF4390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302080 </w:t>
            </w:r>
            <w:r w:rsidR="00FA2C87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302592</w:t>
            </w:r>
          </w:p>
        </w:tc>
        <w:tc>
          <w:tcPr>
            <w:tcW w:w="1862" w:type="dxa"/>
          </w:tcPr>
          <w:p w14:paraId="4610B9CB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181AA83B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278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2047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9D0" w14:textId="3C331D55" w:rsidR="00FA2C87" w:rsidRPr="0088211D" w:rsidRDefault="00BF4390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302592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303616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0B3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48277E80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18F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08A6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8C9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FA2C87" w:rsidRPr="0088211D" w14:paraId="457BF8E7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948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E66" w14:textId="2D64F1B1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B3559B">
              <w:rPr>
                <w:rFonts w:cs="Arial"/>
                <w:sz w:val="16"/>
                <w:szCs w:val="16"/>
                <w:lang w:eastAsia="zh-CN"/>
              </w:rPr>
              <w:t>49120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13</w:t>
            </w:r>
            <w:r w:rsidR="00B3559B">
              <w:rPr>
                <w:rFonts w:cs="Arial"/>
                <w:sz w:val="16"/>
                <w:szCs w:val="16"/>
                <w:lang w:eastAsia="zh-CN"/>
              </w:rPr>
              <w:t>49632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E38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60BA9250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9899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7E4" w14:textId="328D8280" w:rsidR="00FA2C87" w:rsidRPr="0088211D" w:rsidRDefault="00D63AF9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B3559B">
              <w:rPr>
                <w:rFonts w:cs="Arial"/>
                <w:sz w:val="16"/>
                <w:szCs w:val="16"/>
                <w:lang w:eastAsia="zh-CN"/>
              </w:rPr>
              <w:t>49632</w:t>
            </w:r>
            <w:r w:rsidR="00FA2C87" w:rsidRPr="0088211D">
              <w:rPr>
                <w:rFonts w:cs="Arial"/>
                <w:sz w:val="16"/>
                <w:szCs w:val="16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50144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754B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FA2C87" w:rsidRPr="0088211D" w14:paraId="4B3A8B3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F9F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A91" w14:textId="205B9C4A" w:rsidR="00FA2C87" w:rsidRPr="0088211D" w:rsidRDefault="00D63AF9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50144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FA2C87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FA2C87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46A" w14:textId="77777777" w:rsidR="00FA2C87" w:rsidRPr="0088211D" w:rsidRDefault="00FA2C87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192827E0" w14:textId="77777777" w:rsidR="003013B8" w:rsidRDefault="003013B8" w:rsidP="004B5B03">
      <w:pPr>
        <w:pStyle w:val="BodyText"/>
        <w:spacing w:after="0"/>
        <w:jc w:val="center"/>
        <w:rPr>
          <w:b/>
          <w:bCs/>
          <w:lang w:val="en-US"/>
        </w:rPr>
      </w:pPr>
    </w:p>
    <w:p w14:paraId="71439D65" w14:textId="535258DE" w:rsidR="001911B4" w:rsidRDefault="001911B4" w:rsidP="004B5B03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A-7: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1D4D63B2" wp14:editId="3CF673D6">
            <wp:extent cx="494665" cy="187960"/>
            <wp:effectExtent l="0" t="0" r="635" b="2540"/>
            <wp:docPr id="3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13792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1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6C2B34" w:rsidRPr="0088211D" w14:paraId="25506774" w14:textId="77777777" w:rsidTr="00166B9B">
        <w:trPr>
          <w:cantSplit/>
        </w:trPr>
        <w:tc>
          <w:tcPr>
            <w:tcW w:w="3137" w:type="dxa"/>
          </w:tcPr>
          <w:p w14:paraId="34087C42" w14:textId="77777777" w:rsidR="006C2B34" w:rsidRPr="0088211D" w:rsidRDefault="006C2B34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4493BD27" w14:textId="77777777" w:rsidR="006C2B34" w:rsidRPr="0088211D" w:rsidRDefault="006C2B34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72CC5E73" w14:textId="77777777" w:rsidR="006C2B34" w:rsidRPr="0088211D" w:rsidRDefault="006C2B34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6C2B34" w:rsidRPr="0088211D" w14:paraId="171DB3A1" w14:textId="77777777" w:rsidTr="00166B9B">
        <w:trPr>
          <w:cantSplit/>
        </w:trPr>
        <w:tc>
          <w:tcPr>
            <w:tcW w:w="3137" w:type="dxa"/>
          </w:tcPr>
          <w:p w14:paraId="189D826B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6DA0FBF7" w14:textId="7C28ACB5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="00057F2B">
              <w:rPr>
                <w:rFonts w:cs="Arial"/>
                <w:sz w:val="16"/>
                <w:szCs w:val="16"/>
                <w:lang w:eastAsia="zh-CN"/>
              </w:rPr>
              <w:t>13800</w:t>
            </w:r>
          </w:p>
        </w:tc>
        <w:tc>
          <w:tcPr>
            <w:tcW w:w="1862" w:type="dxa"/>
          </w:tcPr>
          <w:p w14:paraId="53EF1C4E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26A589E4" w14:textId="77777777" w:rsidTr="00166B9B">
        <w:trPr>
          <w:cantSplit/>
        </w:trPr>
        <w:tc>
          <w:tcPr>
            <w:tcW w:w="3137" w:type="dxa"/>
          </w:tcPr>
          <w:p w14:paraId="6980F26A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12E0BEED" w14:textId="1744BB6D" w:rsidR="006C2B34" w:rsidRPr="0088211D" w:rsidRDefault="00057F2B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13800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6C2B34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13808</w:t>
            </w:r>
          </w:p>
        </w:tc>
        <w:tc>
          <w:tcPr>
            <w:tcW w:w="1862" w:type="dxa"/>
          </w:tcPr>
          <w:p w14:paraId="53094B96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15BEC99A" w14:textId="77777777" w:rsidTr="00166B9B">
        <w:trPr>
          <w:cantSplit/>
        </w:trPr>
        <w:tc>
          <w:tcPr>
            <w:tcW w:w="3137" w:type="dxa"/>
          </w:tcPr>
          <w:p w14:paraId="37A7C5D9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3A5DDD64" w14:textId="7A5520AB" w:rsidR="006C2B34" w:rsidRPr="0088211D" w:rsidRDefault="00057F2B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13808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6C2B34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13816</w:t>
            </w:r>
          </w:p>
        </w:tc>
        <w:tc>
          <w:tcPr>
            <w:tcW w:w="1862" w:type="dxa"/>
          </w:tcPr>
          <w:p w14:paraId="3E030AB6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76500A5A" w14:textId="77777777" w:rsidTr="00166B9B">
        <w:trPr>
          <w:cantSplit/>
        </w:trPr>
        <w:tc>
          <w:tcPr>
            <w:tcW w:w="3137" w:type="dxa"/>
          </w:tcPr>
          <w:p w14:paraId="5348D87C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2CA5E816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73C56211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6C2B34" w:rsidRPr="0088211D" w14:paraId="4E6FA0D9" w14:textId="77777777" w:rsidTr="00166B9B">
        <w:trPr>
          <w:cantSplit/>
        </w:trPr>
        <w:tc>
          <w:tcPr>
            <w:tcW w:w="3137" w:type="dxa"/>
          </w:tcPr>
          <w:p w14:paraId="77AA195A" w14:textId="0E55BA0E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32766</w:t>
            </w:r>
          </w:p>
        </w:tc>
        <w:tc>
          <w:tcPr>
            <w:tcW w:w="3383" w:type="dxa"/>
          </w:tcPr>
          <w:p w14:paraId="539B78DF" w14:textId="11273381" w:rsidR="006C2B34" w:rsidRPr="0088211D" w:rsidRDefault="007F32B1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275920</w:t>
            </w:r>
            <w:r w:rsidR="006C2B34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6C2B34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275928</w:t>
            </w:r>
          </w:p>
        </w:tc>
        <w:tc>
          <w:tcPr>
            <w:tcW w:w="1862" w:type="dxa"/>
          </w:tcPr>
          <w:p w14:paraId="0E78E180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0460B707" w14:textId="77777777" w:rsidTr="00166B9B">
        <w:trPr>
          <w:cantSplit/>
        </w:trPr>
        <w:tc>
          <w:tcPr>
            <w:tcW w:w="3137" w:type="dxa"/>
          </w:tcPr>
          <w:p w14:paraId="2B7A8B43" w14:textId="01C24B78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32767</w:t>
            </w:r>
          </w:p>
        </w:tc>
        <w:tc>
          <w:tcPr>
            <w:tcW w:w="3383" w:type="dxa"/>
          </w:tcPr>
          <w:p w14:paraId="173D486F" w14:textId="50D6AE92" w:rsidR="006C2B34" w:rsidRPr="0088211D" w:rsidRDefault="007F32B1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275928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6C2B34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275936</w:t>
            </w:r>
          </w:p>
        </w:tc>
        <w:tc>
          <w:tcPr>
            <w:tcW w:w="1862" w:type="dxa"/>
          </w:tcPr>
          <w:p w14:paraId="25107B8E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5C5D2098" w14:textId="77777777" w:rsidTr="00166B9B">
        <w:trPr>
          <w:cantSplit/>
        </w:trPr>
        <w:tc>
          <w:tcPr>
            <w:tcW w:w="3137" w:type="dxa"/>
          </w:tcPr>
          <w:p w14:paraId="0D5A431D" w14:textId="7603E055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32768</w:t>
            </w:r>
          </w:p>
        </w:tc>
        <w:tc>
          <w:tcPr>
            <w:tcW w:w="3383" w:type="dxa"/>
          </w:tcPr>
          <w:p w14:paraId="5ACD7285" w14:textId="056DA6F0" w:rsidR="006C2B34" w:rsidRPr="0088211D" w:rsidRDefault="007F32B1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275936</w:t>
            </w:r>
            <w:r w:rsidR="006C2B34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</w:rPr>
              <w:sym w:font="Symbol" w:char="F0A3"/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="006C2B34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275968</w:t>
            </w:r>
          </w:p>
        </w:tc>
        <w:tc>
          <w:tcPr>
            <w:tcW w:w="1862" w:type="dxa"/>
          </w:tcPr>
          <w:p w14:paraId="16AF40FE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44B04354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CA1" w14:textId="1D788F2A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32769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7E87" w14:textId="3BB44816" w:rsidR="006C2B34" w:rsidRPr="0088211D" w:rsidRDefault="00253F83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275968</w:t>
            </w:r>
            <w:r w:rsidR="006C2B34" w:rsidRPr="0088211D">
              <w:rPr>
                <w:rFonts w:cs="Arial"/>
                <w:sz w:val="16"/>
                <w:szCs w:val="16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6C2B34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276000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C90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48971585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C063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6BC2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CA7E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6C2B34" w:rsidRPr="0088211D" w14:paraId="1EE2CB06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6FAC" w14:textId="7063B1F5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65518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09F5" w14:textId="7F9CC4B7" w:rsidR="006C2B34" w:rsidRPr="0088211D" w:rsidRDefault="009662E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323936</w:t>
            </w:r>
            <w:r w:rsidR="006C2B34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6C2B34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6C2B34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323968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1C5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1D77C9D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174" w14:textId="2AD9AD22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65519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BE6" w14:textId="7CF3F454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9662E8">
              <w:rPr>
                <w:rFonts w:cs="Arial"/>
                <w:sz w:val="16"/>
                <w:szCs w:val="16"/>
                <w:lang w:eastAsia="zh-CN"/>
              </w:rPr>
              <w:t>323968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="009662E8"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9662E8">
              <w:rPr>
                <w:rFonts w:cs="Arial"/>
                <w:sz w:val="16"/>
                <w:szCs w:val="16"/>
                <w:lang w:eastAsia="zh-CN"/>
              </w:rPr>
              <w:t>24000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AA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6C2B34" w:rsidRPr="0088211D" w14:paraId="310D23A4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28E3" w14:textId="16338D13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65520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AC5" w14:textId="4FA187DB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 w:rsidR="009662E8">
              <w:rPr>
                <w:rFonts w:cs="Arial"/>
                <w:sz w:val="16"/>
                <w:szCs w:val="16"/>
                <w:lang w:eastAsia="zh-CN"/>
              </w:rPr>
              <w:t>24000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7B25" w14:textId="77777777" w:rsidR="006C2B34" w:rsidRPr="0088211D" w:rsidRDefault="006C2B34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262FACB6" w14:textId="0E0196B7" w:rsidR="006C2B34" w:rsidRDefault="006C2B34" w:rsidP="001911B4">
      <w:pPr>
        <w:pStyle w:val="BodyText"/>
        <w:rPr>
          <w:b/>
          <w:bCs/>
          <w:szCs w:val="22"/>
        </w:rPr>
      </w:pPr>
    </w:p>
    <w:p w14:paraId="49FA2AEB" w14:textId="464E97CE" w:rsidR="001911B4" w:rsidRDefault="001911B4" w:rsidP="004B5B03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A-8: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55C6C038" wp14:editId="44C8F843">
            <wp:extent cx="494665" cy="187960"/>
            <wp:effectExtent l="0" t="0" r="635" b="2540"/>
            <wp:docPr id="3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13792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2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4B5B03" w:rsidRPr="0088211D" w14:paraId="128CD36D" w14:textId="77777777" w:rsidTr="00166B9B">
        <w:trPr>
          <w:cantSplit/>
        </w:trPr>
        <w:tc>
          <w:tcPr>
            <w:tcW w:w="3137" w:type="dxa"/>
          </w:tcPr>
          <w:p w14:paraId="59CA428B" w14:textId="77777777" w:rsidR="004B5B03" w:rsidRPr="0088211D" w:rsidRDefault="004B5B03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3F67BC31" w14:textId="77777777" w:rsidR="004B5B03" w:rsidRPr="0088211D" w:rsidRDefault="004B5B03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09AB7AA5" w14:textId="77777777" w:rsidR="004B5B03" w:rsidRPr="0088211D" w:rsidRDefault="004B5B03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4B5B03" w:rsidRPr="0088211D" w14:paraId="7AE14192" w14:textId="77777777" w:rsidTr="00166B9B">
        <w:trPr>
          <w:cantSplit/>
        </w:trPr>
        <w:tc>
          <w:tcPr>
            <w:tcW w:w="3137" w:type="dxa"/>
          </w:tcPr>
          <w:p w14:paraId="3F97BB03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3AEE47B1" w14:textId="3822C80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1380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862" w:type="dxa"/>
          </w:tcPr>
          <w:p w14:paraId="624136D4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326E84A1" w14:textId="77777777" w:rsidTr="00166B9B">
        <w:trPr>
          <w:cantSplit/>
        </w:trPr>
        <w:tc>
          <w:tcPr>
            <w:tcW w:w="3137" w:type="dxa"/>
          </w:tcPr>
          <w:p w14:paraId="2E9D8716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6C541302" w14:textId="6A601610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1380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1862" w:type="dxa"/>
          </w:tcPr>
          <w:p w14:paraId="706A2085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6B6B6FC6" w14:textId="77777777" w:rsidTr="00166B9B">
        <w:trPr>
          <w:cantSplit/>
        </w:trPr>
        <w:tc>
          <w:tcPr>
            <w:tcW w:w="3137" w:type="dxa"/>
          </w:tcPr>
          <w:p w14:paraId="54E2E722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1FC9EA9B" w14:textId="5F16C71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862" w:type="dxa"/>
          </w:tcPr>
          <w:p w14:paraId="2039FB53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3E7F3792" w14:textId="77777777" w:rsidTr="00166B9B">
        <w:trPr>
          <w:cantSplit/>
        </w:trPr>
        <w:tc>
          <w:tcPr>
            <w:tcW w:w="3137" w:type="dxa"/>
          </w:tcPr>
          <w:p w14:paraId="13ABE9DB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453731D4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717F5F7D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4B5B03" w:rsidRPr="0088211D" w14:paraId="46C4D364" w14:textId="77777777" w:rsidTr="00166B9B">
        <w:trPr>
          <w:cantSplit/>
        </w:trPr>
        <w:tc>
          <w:tcPr>
            <w:tcW w:w="3137" w:type="dxa"/>
          </w:tcPr>
          <w:p w14:paraId="3183AAF1" w14:textId="5AD5FEDE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612FD">
              <w:rPr>
                <w:rFonts w:cs="Arial"/>
                <w:sz w:val="16"/>
                <w:szCs w:val="16"/>
                <w:lang w:eastAsia="zh-CN"/>
              </w:rPr>
              <w:t>16382</w:t>
            </w:r>
          </w:p>
        </w:tc>
        <w:tc>
          <w:tcPr>
            <w:tcW w:w="3383" w:type="dxa"/>
          </w:tcPr>
          <w:p w14:paraId="23419D4B" w14:textId="30D9E1C1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75904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5920</w:t>
            </w:r>
          </w:p>
        </w:tc>
        <w:tc>
          <w:tcPr>
            <w:tcW w:w="1862" w:type="dxa"/>
          </w:tcPr>
          <w:p w14:paraId="273C1380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396DE917" w14:textId="77777777" w:rsidTr="00166B9B">
        <w:trPr>
          <w:cantSplit/>
        </w:trPr>
        <w:tc>
          <w:tcPr>
            <w:tcW w:w="3137" w:type="dxa"/>
          </w:tcPr>
          <w:p w14:paraId="07EE7E85" w14:textId="763DB216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612FD">
              <w:rPr>
                <w:rFonts w:cs="Arial"/>
                <w:sz w:val="16"/>
                <w:szCs w:val="16"/>
                <w:lang w:eastAsia="zh-CN"/>
              </w:rPr>
              <w:t>16383</w:t>
            </w:r>
          </w:p>
        </w:tc>
        <w:tc>
          <w:tcPr>
            <w:tcW w:w="3383" w:type="dxa"/>
          </w:tcPr>
          <w:p w14:paraId="637869F7" w14:textId="4BAF7219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20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936</w:t>
            </w:r>
          </w:p>
        </w:tc>
        <w:tc>
          <w:tcPr>
            <w:tcW w:w="1862" w:type="dxa"/>
          </w:tcPr>
          <w:p w14:paraId="1D8604AB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58BADF9F" w14:textId="77777777" w:rsidTr="00166B9B">
        <w:trPr>
          <w:cantSplit/>
        </w:trPr>
        <w:tc>
          <w:tcPr>
            <w:tcW w:w="3137" w:type="dxa"/>
          </w:tcPr>
          <w:p w14:paraId="4893F072" w14:textId="0D69A31F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 w:rsidR="00B612FD">
              <w:rPr>
                <w:rFonts w:cs="Arial"/>
                <w:sz w:val="16"/>
                <w:szCs w:val="16"/>
                <w:lang w:eastAsia="zh-CN"/>
              </w:rPr>
              <w:t>16384</w:t>
            </w:r>
          </w:p>
        </w:tc>
        <w:tc>
          <w:tcPr>
            <w:tcW w:w="3383" w:type="dxa"/>
          </w:tcPr>
          <w:p w14:paraId="6E7C1E20" w14:textId="4ABE21B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275936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6000</w:t>
            </w:r>
          </w:p>
        </w:tc>
        <w:tc>
          <w:tcPr>
            <w:tcW w:w="1862" w:type="dxa"/>
          </w:tcPr>
          <w:p w14:paraId="2A9CB43A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28857AA6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CB4" w14:textId="769B9631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B612FD">
              <w:rPr>
                <w:rFonts w:cs="Arial"/>
                <w:sz w:val="16"/>
                <w:szCs w:val="16"/>
                <w:lang w:eastAsia="zh-CN"/>
              </w:rPr>
              <w:t>16385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C51E" w14:textId="2BDE2B0B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 xml:space="preserve">6064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276</w:t>
            </w:r>
            <w:r w:rsidR="000A4B84">
              <w:rPr>
                <w:rFonts w:cs="Arial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04C9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51297E34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EDCD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D7D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E135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4B5B03" w:rsidRPr="0088211D" w14:paraId="7D0F0595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376" w14:textId="765CD3C2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B612FD">
              <w:rPr>
                <w:rFonts w:cs="Arial"/>
                <w:sz w:val="16"/>
                <w:szCs w:val="16"/>
                <w:lang w:eastAsia="zh-CN"/>
              </w:rPr>
              <w:t>32758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626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323936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</w:t>
            </w:r>
            <w:r>
              <w:rPr>
                <w:rFonts w:cs="Arial"/>
                <w:sz w:val="16"/>
                <w:szCs w:val="16"/>
                <w:lang w:eastAsia="zh-CN"/>
              </w:rPr>
              <w:t>323968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494D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1E01D84D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3A6" w14:textId="5AE15236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B612FD">
              <w:rPr>
                <w:rFonts w:cs="Arial"/>
                <w:sz w:val="16"/>
                <w:szCs w:val="16"/>
                <w:lang w:eastAsia="zh-CN"/>
              </w:rPr>
              <w:t>32759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E26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323968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13</w:t>
            </w:r>
            <w:r>
              <w:rPr>
                <w:rFonts w:cs="Arial"/>
                <w:sz w:val="16"/>
                <w:szCs w:val="16"/>
                <w:lang w:eastAsia="zh-CN"/>
              </w:rPr>
              <w:t>24000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F49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4B5B03" w:rsidRPr="0088211D" w14:paraId="1DF41EE3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149" w14:textId="3D80F135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B612FD">
              <w:rPr>
                <w:rFonts w:cs="Arial"/>
                <w:sz w:val="16"/>
                <w:szCs w:val="16"/>
                <w:lang w:eastAsia="zh-CN"/>
              </w:rPr>
              <w:t>32760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A05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13</w:t>
            </w:r>
            <w:r>
              <w:rPr>
                <w:rFonts w:cs="Arial"/>
                <w:sz w:val="16"/>
                <w:szCs w:val="16"/>
                <w:lang w:eastAsia="zh-CN"/>
              </w:rPr>
              <w:t>24000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5E4" w14:textId="77777777" w:rsidR="004B5B03" w:rsidRPr="0088211D" w:rsidRDefault="004B5B03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50229566" w14:textId="77777777" w:rsidR="004B5B03" w:rsidRDefault="004B5B03" w:rsidP="001911B4">
      <w:pPr>
        <w:pStyle w:val="BodyText"/>
        <w:rPr>
          <w:b/>
          <w:bCs/>
          <w:szCs w:val="22"/>
        </w:rPr>
      </w:pPr>
    </w:p>
    <w:p w14:paraId="35CE7E6D" w14:textId="558894CC" w:rsidR="00380683" w:rsidRDefault="00380683" w:rsidP="00380683">
      <w:pPr>
        <w:pStyle w:val="Heading1"/>
        <w:rPr>
          <w:sz w:val="32"/>
          <w:szCs w:val="32"/>
        </w:rPr>
      </w:pPr>
      <w:r w:rsidRPr="002630E0">
        <w:rPr>
          <w:sz w:val="32"/>
          <w:szCs w:val="32"/>
        </w:rPr>
        <w:lastRenderedPageBreak/>
        <w:t>Annex</w:t>
      </w:r>
      <w:r>
        <w:rPr>
          <w:sz w:val="32"/>
          <w:szCs w:val="32"/>
        </w:rPr>
        <w:t xml:space="preserve"> B</w:t>
      </w:r>
      <w:r w:rsidRPr="002630E0">
        <w:rPr>
          <w:sz w:val="32"/>
          <w:szCs w:val="32"/>
        </w:rPr>
        <w:t xml:space="preserve">: </w:t>
      </w:r>
      <w:r>
        <w:rPr>
          <w:sz w:val="32"/>
          <w:szCs w:val="32"/>
        </w:rPr>
        <w:t xml:space="preserve">UE </w:t>
      </w:r>
      <w:r w:rsidRPr="002630E0">
        <w:rPr>
          <w:sz w:val="32"/>
          <w:szCs w:val="32"/>
        </w:rPr>
        <w:t xml:space="preserve">Rx-Tx </w:t>
      </w:r>
      <w:r w:rsidR="0020309E">
        <w:rPr>
          <w:sz w:val="32"/>
          <w:szCs w:val="32"/>
        </w:rPr>
        <w:t>report mapping for multi-RTT positioning</w:t>
      </w:r>
    </w:p>
    <w:p w14:paraId="55C969E8" w14:textId="6A4386DE" w:rsidR="005C1535" w:rsidRDefault="005C1535" w:rsidP="005C153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B-1: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4BD2F1C3" wp14:editId="7691B4F5">
            <wp:extent cx="494665" cy="187960"/>
            <wp:effectExtent l="0" t="0" r="635" b="254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0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4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5C1535" w:rsidRPr="0088211D" w14:paraId="3B764E99" w14:textId="77777777" w:rsidTr="00166B9B">
        <w:trPr>
          <w:cantSplit/>
        </w:trPr>
        <w:tc>
          <w:tcPr>
            <w:tcW w:w="3137" w:type="dxa"/>
          </w:tcPr>
          <w:p w14:paraId="2AF0BB7B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70551B1F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0BFE725F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5C1535" w:rsidRPr="0088211D" w14:paraId="50C8B129" w14:textId="77777777" w:rsidTr="00166B9B">
        <w:trPr>
          <w:cantSplit/>
        </w:trPr>
        <w:tc>
          <w:tcPr>
            <w:tcW w:w="3137" w:type="dxa"/>
          </w:tcPr>
          <w:p w14:paraId="44B2243D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01251E24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1862" w:type="dxa"/>
          </w:tcPr>
          <w:p w14:paraId="080206B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27524586" w14:textId="77777777" w:rsidTr="00166B9B">
        <w:trPr>
          <w:cantSplit/>
        </w:trPr>
        <w:tc>
          <w:tcPr>
            <w:tcW w:w="3137" w:type="dxa"/>
          </w:tcPr>
          <w:p w14:paraId="3E4161F3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6D578695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1862" w:type="dxa"/>
          </w:tcPr>
          <w:p w14:paraId="51D30421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0E68A6D3" w14:textId="77777777" w:rsidTr="00166B9B">
        <w:trPr>
          <w:cantSplit/>
        </w:trPr>
        <w:tc>
          <w:tcPr>
            <w:tcW w:w="3137" w:type="dxa"/>
          </w:tcPr>
          <w:p w14:paraId="1A41EFD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6E9B9E04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128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192</w:t>
            </w:r>
          </w:p>
        </w:tc>
        <w:tc>
          <w:tcPr>
            <w:tcW w:w="1862" w:type="dxa"/>
          </w:tcPr>
          <w:p w14:paraId="6309EA2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26E80164" w14:textId="77777777" w:rsidTr="00166B9B">
        <w:trPr>
          <w:cantSplit/>
        </w:trPr>
        <w:tc>
          <w:tcPr>
            <w:tcW w:w="3137" w:type="dxa"/>
          </w:tcPr>
          <w:p w14:paraId="5FD49928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7A048FA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1C092BF4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C1535" w:rsidRPr="0088211D" w14:paraId="6899AD43" w14:textId="77777777" w:rsidTr="00166B9B">
        <w:trPr>
          <w:cantSplit/>
        </w:trPr>
        <w:tc>
          <w:tcPr>
            <w:tcW w:w="3137" w:type="dxa"/>
          </w:tcPr>
          <w:p w14:paraId="2D8A1353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</w:tcPr>
          <w:p w14:paraId="2514214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2620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16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26</w:t>
            </w:r>
            <w:r>
              <w:rPr>
                <w:rFonts w:cs="Arial"/>
                <w:sz w:val="16"/>
                <w:szCs w:val="16"/>
                <w:lang w:eastAsia="zh-CN"/>
              </w:rPr>
              <w:t>2080</w:t>
            </w:r>
          </w:p>
        </w:tc>
        <w:tc>
          <w:tcPr>
            <w:tcW w:w="1862" w:type="dxa"/>
          </w:tcPr>
          <w:p w14:paraId="104CAD1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178A909E" w14:textId="77777777" w:rsidTr="00166B9B">
        <w:trPr>
          <w:cantSplit/>
        </w:trPr>
        <w:tc>
          <w:tcPr>
            <w:tcW w:w="3137" w:type="dxa"/>
          </w:tcPr>
          <w:p w14:paraId="6A98D5F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</w:tcPr>
          <w:p w14:paraId="0455D494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262</w:t>
            </w:r>
            <w:r>
              <w:rPr>
                <w:rFonts w:cs="Arial"/>
                <w:sz w:val="16"/>
                <w:szCs w:val="16"/>
                <w:lang w:eastAsia="zh-CN"/>
              </w:rPr>
              <w:t>080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262144</w:t>
            </w:r>
          </w:p>
        </w:tc>
        <w:tc>
          <w:tcPr>
            <w:tcW w:w="1862" w:type="dxa"/>
          </w:tcPr>
          <w:p w14:paraId="6BC8F5C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4069C9EE" w14:textId="77777777" w:rsidTr="00166B9B">
        <w:trPr>
          <w:cantSplit/>
        </w:trPr>
        <w:tc>
          <w:tcPr>
            <w:tcW w:w="3137" w:type="dxa"/>
          </w:tcPr>
          <w:p w14:paraId="39DABA7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4096</w:t>
            </w:r>
          </w:p>
        </w:tc>
        <w:tc>
          <w:tcPr>
            <w:tcW w:w="3383" w:type="dxa"/>
          </w:tcPr>
          <w:p w14:paraId="1730427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 xml:space="preserve">262144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262400</w:t>
            </w:r>
          </w:p>
        </w:tc>
        <w:tc>
          <w:tcPr>
            <w:tcW w:w="1862" w:type="dxa"/>
          </w:tcPr>
          <w:p w14:paraId="3173BEC1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6D4C45F0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4C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86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262400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262</w:t>
            </w:r>
            <w:r>
              <w:rPr>
                <w:rFonts w:cs="Arial"/>
                <w:sz w:val="16"/>
                <w:szCs w:val="16"/>
                <w:lang w:eastAsia="zh-CN"/>
              </w:rPr>
              <w:t>656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61E3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04F8163B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76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EF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D75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C1535" w:rsidRPr="0088211D" w14:paraId="76EB93CC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8A42" w14:textId="1835BBEC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5E390D">
              <w:rPr>
                <w:rFonts w:cs="Arial"/>
                <w:sz w:val="16"/>
                <w:szCs w:val="16"/>
                <w:lang w:eastAsia="zh-CN"/>
              </w:rPr>
              <w:t>10765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E1FE" w14:textId="7068D9D0" w:rsidR="005C1535" w:rsidRPr="0088211D" w:rsidRDefault="00D315A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969408</w:t>
            </w:r>
            <w:r w:rsidR="005C153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5C153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969664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82D8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52A1826E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8B6" w14:textId="353826C9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5E390D">
              <w:rPr>
                <w:rFonts w:cs="Arial"/>
                <w:sz w:val="16"/>
                <w:szCs w:val="16"/>
                <w:lang w:eastAsia="zh-CN"/>
              </w:rPr>
              <w:t>10766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44D7" w14:textId="2148F38F" w:rsidR="005C1535" w:rsidRPr="0088211D" w:rsidRDefault="00D315AE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969664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5C153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969920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ED6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4A70A9E3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E44" w14:textId="60AC512B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5E390D">
              <w:rPr>
                <w:rFonts w:cs="Arial"/>
                <w:sz w:val="16"/>
                <w:szCs w:val="16"/>
                <w:lang w:eastAsia="zh-CN"/>
              </w:rPr>
              <w:t>10767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42F" w14:textId="330B1E33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D315AE">
              <w:rPr>
                <w:rFonts w:cs="Arial"/>
                <w:sz w:val="16"/>
                <w:szCs w:val="16"/>
                <w:lang w:eastAsia="zh-CN"/>
              </w:rPr>
              <w:t>969920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2B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5F324E04" w14:textId="77777777" w:rsidR="005C1535" w:rsidRDefault="005C1535" w:rsidP="005C1535">
      <w:pPr>
        <w:pStyle w:val="BodyText"/>
        <w:rPr>
          <w:b/>
          <w:bCs/>
          <w:szCs w:val="22"/>
        </w:rPr>
      </w:pPr>
    </w:p>
    <w:p w14:paraId="0CAB6477" w14:textId="75A99792" w:rsidR="005C1535" w:rsidRDefault="005C1535" w:rsidP="005C153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B-2: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58DE0353" wp14:editId="58326E54">
            <wp:extent cx="494665" cy="187960"/>
            <wp:effectExtent l="0" t="0" r="635" b="254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25600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4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5C1535" w:rsidRPr="0088211D" w14:paraId="022A38C8" w14:textId="77777777" w:rsidTr="00166B9B">
        <w:trPr>
          <w:cantSplit/>
        </w:trPr>
        <w:tc>
          <w:tcPr>
            <w:tcW w:w="3137" w:type="dxa"/>
          </w:tcPr>
          <w:p w14:paraId="2639D2F8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135F2E3E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457DB233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5C1535" w:rsidRPr="0088211D" w14:paraId="14C7CBB3" w14:textId="77777777" w:rsidTr="00166B9B">
        <w:trPr>
          <w:cantSplit/>
        </w:trPr>
        <w:tc>
          <w:tcPr>
            <w:tcW w:w="3137" w:type="dxa"/>
          </w:tcPr>
          <w:p w14:paraId="28D0F380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731A3AB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</w:p>
        </w:tc>
        <w:tc>
          <w:tcPr>
            <w:tcW w:w="1862" w:type="dxa"/>
          </w:tcPr>
          <w:p w14:paraId="504C28D8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7EA7F847" w14:textId="77777777" w:rsidTr="00166B9B">
        <w:trPr>
          <w:cantSplit/>
        </w:trPr>
        <w:tc>
          <w:tcPr>
            <w:tcW w:w="3137" w:type="dxa"/>
          </w:tcPr>
          <w:p w14:paraId="4FDE54B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1F64BD49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25664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25728</w:t>
            </w:r>
          </w:p>
        </w:tc>
        <w:tc>
          <w:tcPr>
            <w:tcW w:w="1862" w:type="dxa"/>
          </w:tcPr>
          <w:p w14:paraId="76BE53F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5F1F899F" w14:textId="77777777" w:rsidTr="00166B9B">
        <w:trPr>
          <w:cantSplit/>
        </w:trPr>
        <w:tc>
          <w:tcPr>
            <w:tcW w:w="3137" w:type="dxa"/>
          </w:tcPr>
          <w:p w14:paraId="0CECBC00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70F4F761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25728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25792</w:t>
            </w:r>
          </w:p>
        </w:tc>
        <w:tc>
          <w:tcPr>
            <w:tcW w:w="1862" w:type="dxa"/>
          </w:tcPr>
          <w:p w14:paraId="00C34AF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3E4B027D" w14:textId="77777777" w:rsidTr="00166B9B">
        <w:trPr>
          <w:cantSplit/>
        </w:trPr>
        <w:tc>
          <w:tcPr>
            <w:tcW w:w="3137" w:type="dxa"/>
          </w:tcPr>
          <w:p w14:paraId="57EF72D3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1814FAB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77E243A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C1535" w:rsidRPr="0088211D" w14:paraId="5C87F883" w14:textId="77777777" w:rsidTr="00166B9B">
        <w:trPr>
          <w:cantSplit/>
        </w:trPr>
        <w:tc>
          <w:tcPr>
            <w:tcW w:w="3137" w:type="dxa"/>
          </w:tcPr>
          <w:p w14:paraId="5EAB498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</w:tcPr>
          <w:p w14:paraId="6C31A5C0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87616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87680</w:t>
            </w:r>
          </w:p>
        </w:tc>
        <w:tc>
          <w:tcPr>
            <w:tcW w:w="1862" w:type="dxa"/>
          </w:tcPr>
          <w:p w14:paraId="47B0966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196BEEDF" w14:textId="77777777" w:rsidTr="00166B9B">
        <w:trPr>
          <w:cantSplit/>
        </w:trPr>
        <w:tc>
          <w:tcPr>
            <w:tcW w:w="3137" w:type="dxa"/>
          </w:tcPr>
          <w:p w14:paraId="6755B1C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</w:tcPr>
          <w:p w14:paraId="5D91E041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87680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>
              <w:rPr>
                <w:rFonts w:cs="Arial"/>
                <w:sz w:val="16"/>
                <w:szCs w:val="16"/>
              </w:rPr>
              <w:t>87744</w:t>
            </w:r>
          </w:p>
        </w:tc>
        <w:tc>
          <w:tcPr>
            <w:tcW w:w="1862" w:type="dxa"/>
          </w:tcPr>
          <w:p w14:paraId="405509F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5140C949" w14:textId="77777777" w:rsidTr="00166B9B">
        <w:trPr>
          <w:cantSplit/>
        </w:trPr>
        <w:tc>
          <w:tcPr>
            <w:tcW w:w="3137" w:type="dxa"/>
          </w:tcPr>
          <w:p w14:paraId="5CB7A5F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4096</w:t>
            </w:r>
          </w:p>
        </w:tc>
        <w:tc>
          <w:tcPr>
            <w:tcW w:w="3383" w:type="dxa"/>
          </w:tcPr>
          <w:p w14:paraId="0C6612F4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877</w:t>
            </w:r>
            <w:r w:rsidRPr="0088211D">
              <w:rPr>
                <w:rFonts w:cs="Arial"/>
                <w:sz w:val="16"/>
                <w:szCs w:val="16"/>
              </w:rPr>
              <w:t xml:space="preserve">44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2</w:t>
            </w:r>
            <w:r>
              <w:rPr>
                <w:rFonts w:cs="Arial"/>
                <w:sz w:val="16"/>
                <w:szCs w:val="16"/>
              </w:rPr>
              <w:t>88000</w:t>
            </w:r>
          </w:p>
        </w:tc>
        <w:tc>
          <w:tcPr>
            <w:tcW w:w="1862" w:type="dxa"/>
          </w:tcPr>
          <w:p w14:paraId="42F1CC8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309651BE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8B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1DE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288000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2</w:t>
            </w:r>
            <w:r>
              <w:rPr>
                <w:rFonts w:cs="Arial"/>
                <w:sz w:val="16"/>
                <w:szCs w:val="16"/>
                <w:lang w:eastAsia="zh-CN"/>
              </w:rPr>
              <w:t>88256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FC71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1F540358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C5E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287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DB89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720F7F" w:rsidRPr="0088211D" w14:paraId="743FB42D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0202" w14:textId="3157E84D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10765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C07" w14:textId="54153D02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995008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995264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169" w14:textId="77777777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20F7F" w:rsidRPr="0088211D" w14:paraId="0079CCCB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05ED" w14:textId="4CB10BA0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10766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3E5E" w14:textId="213847EE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995264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1</w:t>
            </w:r>
            <w:r>
              <w:rPr>
                <w:rFonts w:cs="Arial"/>
                <w:sz w:val="16"/>
                <w:szCs w:val="16"/>
                <w:lang w:eastAsia="zh-CN"/>
              </w:rPr>
              <w:t>995520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437" w14:textId="77777777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20F7F" w:rsidRPr="0088211D" w14:paraId="748159EA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022" w14:textId="0EB4CE89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10767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E85" w14:textId="6E0CDAE6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995520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F545" w14:textId="77777777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21635DF8" w14:textId="77777777" w:rsidR="005C1535" w:rsidRDefault="005C1535" w:rsidP="005C1535">
      <w:pPr>
        <w:pStyle w:val="BodyText"/>
        <w:rPr>
          <w:b/>
          <w:bCs/>
          <w:szCs w:val="22"/>
        </w:rPr>
      </w:pPr>
    </w:p>
    <w:p w14:paraId="562DA561" w14:textId="1AFDCA3F" w:rsidR="005C1535" w:rsidRDefault="005C1535" w:rsidP="005C153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B-3: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0F5954A8" wp14:editId="71116FBE">
            <wp:extent cx="494665" cy="187960"/>
            <wp:effectExtent l="0" t="0" r="63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3996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4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5C1535" w:rsidRPr="0088211D" w14:paraId="6E670ABD" w14:textId="77777777" w:rsidTr="00166B9B">
        <w:trPr>
          <w:cantSplit/>
        </w:trPr>
        <w:tc>
          <w:tcPr>
            <w:tcW w:w="3137" w:type="dxa"/>
          </w:tcPr>
          <w:p w14:paraId="302E69BC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7F9B0F8F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7AB0DEFA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5C1535" w:rsidRPr="0088211D" w14:paraId="1335F5A9" w14:textId="77777777" w:rsidTr="00166B9B">
        <w:trPr>
          <w:cantSplit/>
        </w:trPr>
        <w:tc>
          <w:tcPr>
            <w:tcW w:w="3137" w:type="dxa"/>
          </w:tcPr>
          <w:p w14:paraId="0213E07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4F97B735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</w:p>
        </w:tc>
        <w:tc>
          <w:tcPr>
            <w:tcW w:w="1862" w:type="dxa"/>
          </w:tcPr>
          <w:p w14:paraId="0A5C550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2EF2C1E3" w14:textId="77777777" w:rsidTr="00166B9B">
        <w:trPr>
          <w:cantSplit/>
        </w:trPr>
        <w:tc>
          <w:tcPr>
            <w:tcW w:w="3137" w:type="dxa"/>
          </w:tcPr>
          <w:p w14:paraId="181E164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5548AED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40000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4064</w:t>
            </w:r>
          </w:p>
        </w:tc>
        <w:tc>
          <w:tcPr>
            <w:tcW w:w="1862" w:type="dxa"/>
          </w:tcPr>
          <w:p w14:paraId="6068C8F8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0B1654F0" w14:textId="77777777" w:rsidTr="00166B9B">
        <w:trPr>
          <w:cantSplit/>
        </w:trPr>
        <w:tc>
          <w:tcPr>
            <w:tcW w:w="3137" w:type="dxa"/>
          </w:tcPr>
          <w:p w14:paraId="3204FB9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0435307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4064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4128</w:t>
            </w:r>
          </w:p>
        </w:tc>
        <w:tc>
          <w:tcPr>
            <w:tcW w:w="1862" w:type="dxa"/>
          </w:tcPr>
          <w:p w14:paraId="07921AA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4F2A503D" w14:textId="77777777" w:rsidTr="00166B9B">
        <w:trPr>
          <w:cantSplit/>
        </w:trPr>
        <w:tc>
          <w:tcPr>
            <w:tcW w:w="3137" w:type="dxa"/>
          </w:tcPr>
          <w:p w14:paraId="72C538D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1322EFD8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3E57F3A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C1535" w:rsidRPr="0088211D" w14:paraId="1DA3DAB5" w14:textId="77777777" w:rsidTr="00166B9B">
        <w:trPr>
          <w:cantSplit/>
        </w:trPr>
        <w:tc>
          <w:tcPr>
            <w:tcW w:w="3137" w:type="dxa"/>
          </w:tcPr>
          <w:p w14:paraId="25550B74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4094</w:t>
            </w:r>
          </w:p>
        </w:tc>
        <w:tc>
          <w:tcPr>
            <w:tcW w:w="3383" w:type="dxa"/>
          </w:tcPr>
          <w:p w14:paraId="4AA52C1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302016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302080</w:t>
            </w:r>
          </w:p>
        </w:tc>
        <w:tc>
          <w:tcPr>
            <w:tcW w:w="1862" w:type="dxa"/>
          </w:tcPr>
          <w:p w14:paraId="3D987A9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31275C06" w14:textId="77777777" w:rsidTr="00166B9B">
        <w:trPr>
          <w:cantSplit/>
        </w:trPr>
        <w:tc>
          <w:tcPr>
            <w:tcW w:w="3137" w:type="dxa"/>
          </w:tcPr>
          <w:p w14:paraId="320A222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4095</w:t>
            </w:r>
          </w:p>
        </w:tc>
        <w:tc>
          <w:tcPr>
            <w:tcW w:w="3383" w:type="dxa"/>
          </w:tcPr>
          <w:p w14:paraId="49CD082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302080</w:t>
            </w:r>
            <w:r w:rsidRPr="0088211D">
              <w:rPr>
                <w:rFonts w:cs="Arial"/>
                <w:sz w:val="16"/>
                <w:szCs w:val="16"/>
              </w:rPr>
              <w:t xml:space="preserve"> 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302336</w:t>
            </w:r>
          </w:p>
        </w:tc>
        <w:tc>
          <w:tcPr>
            <w:tcW w:w="1862" w:type="dxa"/>
          </w:tcPr>
          <w:p w14:paraId="59BFE0F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4A828C90" w14:textId="77777777" w:rsidTr="00166B9B">
        <w:trPr>
          <w:cantSplit/>
        </w:trPr>
        <w:tc>
          <w:tcPr>
            <w:tcW w:w="3137" w:type="dxa"/>
          </w:tcPr>
          <w:p w14:paraId="4E020D4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4096</w:t>
            </w:r>
          </w:p>
        </w:tc>
        <w:tc>
          <w:tcPr>
            <w:tcW w:w="3383" w:type="dxa"/>
          </w:tcPr>
          <w:p w14:paraId="3FC50283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302336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</w:rPr>
              <w:t>302592</w:t>
            </w:r>
          </w:p>
        </w:tc>
        <w:tc>
          <w:tcPr>
            <w:tcW w:w="1862" w:type="dxa"/>
          </w:tcPr>
          <w:p w14:paraId="03FE36A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04186259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547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4097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39F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302592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302848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A568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2AEE82F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27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033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B5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720F7F" w:rsidRPr="0088211D" w14:paraId="1B8555C6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F0E" w14:textId="5D5130BE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10765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EB53" w14:textId="370BE45B" w:rsidR="00720F7F" w:rsidRPr="0088211D" w:rsidRDefault="00D57C80" w:rsidP="00720F7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2009344</w:t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720F7F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2009600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4AE" w14:textId="77777777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20F7F" w:rsidRPr="0088211D" w14:paraId="3D7CB58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93F" w14:textId="2190FE31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10766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831" w14:textId="3A1ADFB8" w:rsidR="00720F7F" w:rsidRPr="0088211D" w:rsidRDefault="00D57C80" w:rsidP="00720F7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2009600</w:t>
            </w:r>
            <w:r w:rsidR="00720F7F" w:rsidRPr="0088211D">
              <w:rPr>
                <w:rFonts w:cs="Arial"/>
                <w:sz w:val="16"/>
                <w:szCs w:val="16"/>
              </w:rPr>
              <w:t xml:space="preserve"> </w:t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720F7F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t xml:space="preserve"> &lt;</w:t>
            </w:r>
            <w:r w:rsidR="00720F7F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2009856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5A1" w14:textId="77777777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720F7F" w:rsidRPr="0088211D" w14:paraId="78A742E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0125" w14:textId="5498345E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10767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C3E" w14:textId="6643278E" w:rsidR="00720F7F" w:rsidRPr="0088211D" w:rsidRDefault="00D57C80" w:rsidP="00720F7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2009856</w:t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720F7F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720F7F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4A0" w14:textId="77777777" w:rsidR="00720F7F" w:rsidRPr="0088211D" w:rsidRDefault="00720F7F" w:rsidP="00720F7F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2D467D8C" w14:textId="77777777" w:rsidR="005C1535" w:rsidRDefault="005C1535" w:rsidP="005C1535">
      <w:pPr>
        <w:pStyle w:val="BodyText"/>
        <w:spacing w:after="0"/>
        <w:rPr>
          <w:b/>
          <w:bCs/>
          <w:lang w:val="en-US"/>
        </w:rPr>
      </w:pPr>
    </w:p>
    <w:p w14:paraId="044B2A39" w14:textId="6E8B4A3E" w:rsidR="005C1535" w:rsidRDefault="005C1535" w:rsidP="005C1535">
      <w:pPr>
        <w:pStyle w:val="BodyText"/>
        <w:spacing w:after="0"/>
        <w:jc w:val="center"/>
        <w:rPr>
          <w:b/>
          <w:bCs/>
          <w:szCs w:val="22"/>
        </w:rPr>
      </w:pPr>
      <w:r>
        <w:rPr>
          <w:b/>
          <w:bCs/>
          <w:lang w:val="en-US"/>
        </w:rPr>
        <w:t xml:space="preserve">Table B-4: </w:t>
      </w:r>
      <w:r w:rsidRPr="00BE1C58">
        <w:rPr>
          <w:b/>
          <w:bCs/>
          <w:sz w:val="22"/>
          <w:szCs w:val="22"/>
        </w:rPr>
        <w:t>UE Rx-Tx measurement report mapping when</w:t>
      </w:r>
      <w:r w:rsidRPr="00BE1C58">
        <w:rPr>
          <w:b/>
          <w:bCs/>
          <w:noProof/>
          <w:position w:val="-10"/>
          <w:sz w:val="22"/>
          <w:szCs w:val="22"/>
          <w:lang w:eastAsia="zh-CN"/>
        </w:rPr>
        <w:drawing>
          <wp:inline distT="0" distB="0" distL="0" distR="0" wp14:anchorId="7FE6C08D" wp14:editId="5275DC2E">
            <wp:extent cx="494665" cy="187960"/>
            <wp:effectExtent l="0" t="0" r="635" b="254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58">
        <w:rPr>
          <w:b/>
          <w:bCs/>
          <w:szCs w:val="22"/>
        </w:rPr>
        <w:t xml:space="preserve">= </w:t>
      </w:r>
      <w:r>
        <w:rPr>
          <w:b/>
          <w:bCs/>
          <w:szCs w:val="22"/>
        </w:rPr>
        <w:t>13792</w:t>
      </w:r>
      <w:r w:rsidRPr="00BE1C58">
        <w:rPr>
          <w:b/>
          <w:bCs/>
          <w:szCs w:val="22"/>
        </w:rPr>
        <w:t xml:space="preserve"> and k = </w:t>
      </w:r>
      <w:r>
        <w:rPr>
          <w:b/>
          <w:bCs/>
          <w:szCs w:val="22"/>
        </w:rPr>
        <w:t>1</w:t>
      </w:r>
      <w:r w:rsidRPr="00BE1C58">
        <w:rPr>
          <w:b/>
          <w:bCs/>
          <w:szCs w:val="22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383"/>
        <w:gridCol w:w="1862"/>
      </w:tblGrid>
      <w:tr w:rsidR="005C1535" w:rsidRPr="0088211D" w14:paraId="0419F6E6" w14:textId="77777777" w:rsidTr="00166B9B">
        <w:trPr>
          <w:cantSplit/>
        </w:trPr>
        <w:tc>
          <w:tcPr>
            <w:tcW w:w="3137" w:type="dxa"/>
          </w:tcPr>
          <w:p w14:paraId="529F6F53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Reported value</w:t>
            </w:r>
          </w:p>
        </w:tc>
        <w:tc>
          <w:tcPr>
            <w:tcW w:w="3383" w:type="dxa"/>
          </w:tcPr>
          <w:p w14:paraId="497E99D8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Measured quantity value</w:t>
            </w:r>
          </w:p>
        </w:tc>
        <w:tc>
          <w:tcPr>
            <w:tcW w:w="1862" w:type="dxa"/>
          </w:tcPr>
          <w:p w14:paraId="18E0D361" w14:textId="77777777" w:rsidR="005C1535" w:rsidRPr="0088211D" w:rsidRDefault="005C1535" w:rsidP="00166B9B">
            <w:pPr>
              <w:pStyle w:val="TAH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Unit</w:t>
            </w:r>
          </w:p>
        </w:tc>
      </w:tr>
      <w:tr w:rsidR="005C1535" w:rsidRPr="0088211D" w14:paraId="7F50166E" w14:textId="77777777" w:rsidTr="00166B9B">
        <w:trPr>
          <w:cantSplit/>
        </w:trPr>
        <w:tc>
          <w:tcPr>
            <w:tcW w:w="3137" w:type="dxa"/>
          </w:tcPr>
          <w:p w14:paraId="7321940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RX-TX_TIME_DIFFERENCE_0000</w:t>
            </w:r>
          </w:p>
        </w:tc>
        <w:tc>
          <w:tcPr>
            <w:tcW w:w="3383" w:type="dxa"/>
          </w:tcPr>
          <w:p w14:paraId="6A395691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3C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13800</w:t>
            </w:r>
          </w:p>
        </w:tc>
        <w:tc>
          <w:tcPr>
            <w:tcW w:w="1862" w:type="dxa"/>
          </w:tcPr>
          <w:p w14:paraId="34BADA29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41A6DB8E" w14:textId="77777777" w:rsidTr="00166B9B">
        <w:trPr>
          <w:cantSplit/>
        </w:trPr>
        <w:tc>
          <w:tcPr>
            <w:tcW w:w="3137" w:type="dxa"/>
          </w:tcPr>
          <w:p w14:paraId="3E797B5D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RX-TX_TIME_DIFFERENCE_0001</w:t>
            </w:r>
          </w:p>
        </w:tc>
        <w:tc>
          <w:tcPr>
            <w:tcW w:w="3383" w:type="dxa"/>
          </w:tcPr>
          <w:p w14:paraId="557E6CEF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13800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13808</w:t>
            </w:r>
          </w:p>
        </w:tc>
        <w:tc>
          <w:tcPr>
            <w:tcW w:w="1862" w:type="dxa"/>
          </w:tcPr>
          <w:p w14:paraId="6E25F7F8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74F607FA" w14:textId="77777777" w:rsidTr="00166B9B">
        <w:trPr>
          <w:cantSplit/>
        </w:trPr>
        <w:tc>
          <w:tcPr>
            <w:tcW w:w="3137" w:type="dxa"/>
          </w:tcPr>
          <w:p w14:paraId="3941B72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RX-TX_TIME_DIFFERENCE_0002</w:t>
            </w:r>
          </w:p>
        </w:tc>
        <w:tc>
          <w:tcPr>
            <w:tcW w:w="3383" w:type="dxa"/>
          </w:tcPr>
          <w:p w14:paraId="291CCBA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13808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13816</w:t>
            </w:r>
          </w:p>
        </w:tc>
        <w:tc>
          <w:tcPr>
            <w:tcW w:w="1862" w:type="dxa"/>
          </w:tcPr>
          <w:p w14:paraId="50BCC59D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4F0E7E51" w14:textId="77777777" w:rsidTr="00166B9B">
        <w:trPr>
          <w:cantSplit/>
        </w:trPr>
        <w:tc>
          <w:tcPr>
            <w:tcW w:w="3137" w:type="dxa"/>
          </w:tcPr>
          <w:p w14:paraId="1D9CE9E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383" w:type="dxa"/>
          </w:tcPr>
          <w:p w14:paraId="27C5DB92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862" w:type="dxa"/>
          </w:tcPr>
          <w:p w14:paraId="6C8540A9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C1535" w:rsidRPr="0088211D" w14:paraId="492080D5" w14:textId="77777777" w:rsidTr="00166B9B">
        <w:trPr>
          <w:cantSplit/>
        </w:trPr>
        <w:tc>
          <w:tcPr>
            <w:tcW w:w="3137" w:type="dxa"/>
          </w:tcPr>
          <w:p w14:paraId="7A10CB0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32766</w:t>
            </w:r>
          </w:p>
        </w:tc>
        <w:tc>
          <w:tcPr>
            <w:tcW w:w="3383" w:type="dxa"/>
          </w:tcPr>
          <w:p w14:paraId="714ACBEC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275920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275928</w:t>
            </w:r>
          </w:p>
        </w:tc>
        <w:tc>
          <w:tcPr>
            <w:tcW w:w="1862" w:type="dxa"/>
          </w:tcPr>
          <w:p w14:paraId="5D7E160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2560AB0B" w14:textId="77777777" w:rsidTr="00166B9B">
        <w:trPr>
          <w:cantSplit/>
        </w:trPr>
        <w:tc>
          <w:tcPr>
            <w:tcW w:w="3137" w:type="dxa"/>
          </w:tcPr>
          <w:p w14:paraId="7EFB473D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32767</w:t>
            </w:r>
          </w:p>
        </w:tc>
        <w:tc>
          <w:tcPr>
            <w:tcW w:w="3383" w:type="dxa"/>
          </w:tcPr>
          <w:p w14:paraId="08E8E38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275928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275936</w:t>
            </w:r>
          </w:p>
        </w:tc>
        <w:tc>
          <w:tcPr>
            <w:tcW w:w="1862" w:type="dxa"/>
          </w:tcPr>
          <w:p w14:paraId="696D68F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15F6A2D5" w14:textId="77777777" w:rsidTr="00166B9B">
        <w:trPr>
          <w:cantSplit/>
        </w:trPr>
        <w:tc>
          <w:tcPr>
            <w:tcW w:w="3137" w:type="dxa"/>
          </w:tcPr>
          <w:p w14:paraId="088E7A4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RX-TX_TIME_DIFFERENCE_</w:t>
            </w:r>
            <w:r>
              <w:rPr>
                <w:rFonts w:cs="Arial"/>
                <w:sz w:val="16"/>
                <w:szCs w:val="16"/>
                <w:lang w:eastAsia="zh-CN"/>
              </w:rPr>
              <w:t>32768</w:t>
            </w:r>
          </w:p>
        </w:tc>
        <w:tc>
          <w:tcPr>
            <w:tcW w:w="3383" w:type="dxa"/>
          </w:tcPr>
          <w:p w14:paraId="5CF58886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275936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275968</w:t>
            </w:r>
          </w:p>
        </w:tc>
        <w:tc>
          <w:tcPr>
            <w:tcW w:w="1862" w:type="dxa"/>
          </w:tcPr>
          <w:p w14:paraId="52836641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2BC59C7D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95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>
              <w:rPr>
                <w:rFonts w:cs="Arial"/>
                <w:sz w:val="16"/>
                <w:szCs w:val="16"/>
                <w:lang w:eastAsia="zh-CN"/>
              </w:rPr>
              <w:t>32769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9EC7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275968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>
              <w:rPr>
                <w:rFonts w:cs="Arial"/>
                <w:sz w:val="16"/>
                <w:szCs w:val="16"/>
                <w:lang w:eastAsia="zh-CN"/>
              </w:rPr>
              <w:t>276000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1FC5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16634775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2BA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B2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79D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…</w:t>
            </w:r>
          </w:p>
        </w:tc>
      </w:tr>
      <w:tr w:rsidR="005C1535" w:rsidRPr="0088211D" w14:paraId="3FE07D8B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09AD" w14:textId="72BC4631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1B1698">
              <w:rPr>
                <w:rFonts w:cs="Arial"/>
                <w:sz w:val="16"/>
                <w:szCs w:val="16"/>
                <w:lang w:eastAsia="zh-CN"/>
              </w:rPr>
              <w:t>86134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833" w14:textId="18C64794" w:rsidR="005C1535" w:rsidRPr="0088211D" w:rsidRDefault="001B1698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983648</w:t>
            </w:r>
            <w:r w:rsidR="005C153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5C153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983680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B2A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3EC60C0A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1BAF" w14:textId="5B7EAB93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1B1698">
              <w:rPr>
                <w:rFonts w:cs="Arial"/>
                <w:sz w:val="16"/>
                <w:szCs w:val="16"/>
                <w:lang w:eastAsia="zh-CN"/>
              </w:rPr>
              <w:t>86135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86A" w14:textId="49024852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1B1698">
              <w:rPr>
                <w:rFonts w:cs="Arial"/>
                <w:sz w:val="16"/>
                <w:szCs w:val="16"/>
                <w:lang w:eastAsia="zh-CN"/>
              </w:rPr>
              <w:t>983680</w:t>
            </w:r>
            <w:r w:rsidRPr="0088211D">
              <w:rPr>
                <w:rFonts w:cs="Arial"/>
                <w:sz w:val="16"/>
                <w:szCs w:val="16"/>
              </w:rPr>
              <w:t xml:space="preserve"> 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 xml:space="preserve"> &lt; </w:t>
            </w:r>
            <w:r w:rsidR="001B1698">
              <w:rPr>
                <w:rFonts w:cs="Arial"/>
                <w:sz w:val="16"/>
                <w:szCs w:val="16"/>
                <w:lang w:eastAsia="zh-CN"/>
              </w:rPr>
              <w:t>1983712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5B0E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  <w:tr w:rsidR="005C1535" w:rsidRPr="0088211D" w14:paraId="75B3CEFF" w14:textId="77777777" w:rsidTr="00166B9B">
        <w:trPr>
          <w:cantSplit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14F" w14:textId="013BC3D0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RX-TX_TIME_DIFFERENCE</w:t>
            </w:r>
            <w:r w:rsidRPr="0088211D">
              <w:rPr>
                <w:rFonts w:cs="Arial"/>
                <w:sz w:val="16"/>
                <w:szCs w:val="16"/>
                <w:lang w:eastAsia="zh-CN"/>
              </w:rPr>
              <w:t>_</w:t>
            </w:r>
            <w:r w:rsidR="001B1698">
              <w:rPr>
                <w:rFonts w:cs="Arial"/>
                <w:sz w:val="16"/>
                <w:szCs w:val="16"/>
                <w:lang w:eastAsia="zh-CN"/>
              </w:rPr>
              <w:t>86136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E033" w14:textId="679DAE06" w:rsidR="005C1535" w:rsidRPr="0088211D" w:rsidRDefault="001B1698" w:rsidP="00166B9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1983712 </w:t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sym w:font="Symbol" w:char="F0A3"/>
            </w:r>
            <w:r w:rsidR="005C1535" w:rsidRPr="0088211D">
              <w:rPr>
                <w:rFonts w:cs="Arial"/>
                <w:sz w:val="16"/>
                <w:szCs w:val="16"/>
                <w:lang w:eastAsia="zh-CN"/>
              </w:rPr>
              <w:t xml:space="preserve"> T</w:t>
            </w:r>
            <w:r w:rsidR="005C1535" w:rsidRPr="0088211D">
              <w:rPr>
                <w:rFonts w:cs="Arial"/>
                <w:sz w:val="16"/>
                <w:szCs w:val="16"/>
                <w:vertAlign w:val="subscript"/>
                <w:lang w:eastAsia="zh-CN"/>
              </w:rPr>
              <w:t>UE Rx-Tx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B89B" w14:textId="77777777" w:rsidR="005C1535" w:rsidRPr="0088211D" w:rsidRDefault="005C1535" w:rsidP="00166B9B">
            <w:pPr>
              <w:pStyle w:val="TAC"/>
              <w:rPr>
                <w:rFonts w:cs="Arial"/>
                <w:sz w:val="16"/>
                <w:szCs w:val="16"/>
              </w:rPr>
            </w:pPr>
            <w:r w:rsidRPr="0088211D">
              <w:rPr>
                <w:rFonts w:cs="Arial"/>
                <w:sz w:val="16"/>
                <w:szCs w:val="16"/>
              </w:rPr>
              <w:t>T</w:t>
            </w:r>
            <w:r w:rsidRPr="0088211D">
              <w:rPr>
                <w:rFonts w:cs="Arial"/>
                <w:sz w:val="16"/>
                <w:szCs w:val="16"/>
                <w:vertAlign w:val="subscript"/>
              </w:rPr>
              <w:t>c</w:t>
            </w:r>
          </w:p>
        </w:tc>
      </w:tr>
    </w:tbl>
    <w:p w14:paraId="0E1911CA" w14:textId="77777777" w:rsidR="005C1535" w:rsidRDefault="005C1535" w:rsidP="005C1535">
      <w:pPr>
        <w:pStyle w:val="BodyText"/>
        <w:rPr>
          <w:b/>
          <w:bCs/>
          <w:szCs w:val="22"/>
        </w:rPr>
      </w:pPr>
    </w:p>
    <w:p w14:paraId="36A4F479" w14:textId="77777777" w:rsidR="001911B4" w:rsidRPr="002630E0" w:rsidRDefault="001911B4" w:rsidP="002630E0">
      <w:pPr>
        <w:spacing w:before="120"/>
      </w:pPr>
    </w:p>
    <w:sectPr w:rsidR="001911B4" w:rsidRPr="002630E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7D765" w14:textId="77777777" w:rsidR="00A50F50" w:rsidRDefault="00A50F50">
      <w:r>
        <w:separator/>
      </w:r>
    </w:p>
  </w:endnote>
  <w:endnote w:type="continuationSeparator" w:id="0">
    <w:p w14:paraId="2C6171FA" w14:textId="77777777" w:rsidR="00A50F50" w:rsidRDefault="00A5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2746" w14:textId="77777777" w:rsidR="00A50F50" w:rsidRDefault="00A50F50">
      <w:r>
        <w:separator/>
      </w:r>
    </w:p>
  </w:footnote>
  <w:footnote w:type="continuationSeparator" w:id="0">
    <w:p w14:paraId="6B166F0A" w14:textId="77777777" w:rsidR="00A50F50" w:rsidRDefault="00A50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E7589A" w:rsidRDefault="00E758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E7589A" w:rsidRDefault="00E7589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E7589A" w:rsidRDefault="00E758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0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911"/>
    <w:rsid w:val="000D7DE0"/>
    <w:rsid w:val="000E0A75"/>
    <w:rsid w:val="000E0E0D"/>
    <w:rsid w:val="000E2319"/>
    <w:rsid w:val="000E4521"/>
    <w:rsid w:val="000E57FF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5F1"/>
    <w:rsid w:val="000F7768"/>
    <w:rsid w:val="000F78C5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2C78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698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09E"/>
    <w:rsid w:val="00203446"/>
    <w:rsid w:val="00203B06"/>
    <w:rsid w:val="00204E57"/>
    <w:rsid w:val="0020533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98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1535"/>
    <w:rsid w:val="005C37F3"/>
    <w:rsid w:val="005C39D2"/>
    <w:rsid w:val="005C5465"/>
    <w:rsid w:val="005C5A4C"/>
    <w:rsid w:val="005C66C3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453D"/>
    <w:rsid w:val="00924665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AD5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99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F50"/>
    <w:rsid w:val="00A517CE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44E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395D"/>
    <w:rsid w:val="00BF4390"/>
    <w:rsid w:val="00BF4E8E"/>
    <w:rsid w:val="00BF54BE"/>
    <w:rsid w:val="00BF5659"/>
    <w:rsid w:val="00BF68BB"/>
    <w:rsid w:val="00BF6E24"/>
    <w:rsid w:val="00BF6F62"/>
    <w:rsid w:val="00C00273"/>
    <w:rsid w:val="00C01284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72B6"/>
    <w:rsid w:val="00D77779"/>
    <w:rsid w:val="00D8045C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0E9"/>
    <w:rsid w:val="00E334F8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89A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2.png@01D5DA88.B8E9DFC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5A954-BB81-465A-8B06-D261BDD3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9</Pages>
  <Words>3691</Words>
  <Characters>19953</Characters>
  <Application>Microsoft Office Word</Application>
  <DocSecurity>0</DocSecurity>
  <Lines>166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47</cp:revision>
  <cp:lastPrinted>1899-12-31T23:00:00Z</cp:lastPrinted>
  <dcterms:created xsi:type="dcterms:W3CDTF">2020-02-14T01:20:00Z</dcterms:created>
  <dcterms:modified xsi:type="dcterms:W3CDTF">2020-02-14T18:52:00Z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